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F26C5" w14:textId="63C1B80D" w:rsidR="000F36AC" w:rsidRPr="004A5BE3" w:rsidRDefault="009D3008" w:rsidP="002E3C6A">
      <w:pPr>
        <w:widowControl w:val="0"/>
        <w:spacing w:after="0" w:line="240" w:lineRule="auto"/>
        <w:jc w:val="center"/>
        <w:rPr>
          <w:rFonts w:ascii="Segoe UI" w:eastAsia="Times New Roman" w:hAnsi="Segoe UI" w:cs="Segoe UI"/>
          <w:b/>
          <w:sz w:val="24"/>
          <w:szCs w:val="24"/>
          <w:lang w:eastAsia="en-GB"/>
        </w:rPr>
      </w:pPr>
      <w:r>
        <w:rPr>
          <w:rFonts w:ascii="Segoe UI" w:hAnsi="Segoe UI" w:cs="Segoe UI"/>
          <w:sz w:val="24"/>
          <w:szCs w:val="24"/>
        </w:rPr>
        <w:object w:dxaOrig="1440" w:dyaOrig="1440" w14:anchorId="7B6A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5pt;margin-top:.2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66627584" r:id="rId8"/>
        </w:object>
      </w:r>
      <w:r w:rsidR="000F36AC" w:rsidRPr="004A5BE3">
        <w:rPr>
          <w:rFonts w:ascii="Segoe UI" w:eastAsia="Times New Roman" w:hAnsi="Segoe UI" w:cs="Segoe UI"/>
          <w:b/>
          <w:sz w:val="24"/>
          <w:szCs w:val="24"/>
          <w:lang w:eastAsia="en-GB"/>
        </w:rPr>
        <w:t>WASHINGTON PARISH COUNCIL</w:t>
      </w:r>
      <w:r w:rsidR="004275A4" w:rsidRPr="004A5BE3">
        <w:rPr>
          <w:rFonts w:ascii="Segoe UI" w:eastAsia="Times New Roman" w:hAnsi="Segoe UI" w:cs="Segoe UI"/>
          <w:b/>
          <w:sz w:val="24"/>
          <w:szCs w:val="24"/>
          <w:lang w:eastAsia="en-GB"/>
        </w:rPr>
        <w:t xml:space="preserve"> (Online)</w:t>
      </w:r>
      <w:r w:rsidR="000F36AC" w:rsidRPr="004A5BE3">
        <w:rPr>
          <w:rFonts w:ascii="Segoe UI" w:eastAsia="Times New Roman" w:hAnsi="Segoe UI" w:cs="Segoe UI"/>
          <w:b/>
          <w:sz w:val="24"/>
          <w:szCs w:val="24"/>
          <w:lang w:eastAsia="en-GB"/>
        </w:rPr>
        <w:t xml:space="preserve"> MEETING</w:t>
      </w:r>
    </w:p>
    <w:p w14:paraId="6EBC4D36" w14:textId="48EAFB64" w:rsidR="004275A4" w:rsidRPr="004A5BE3" w:rsidRDefault="004275A4" w:rsidP="002E3C6A">
      <w:pPr>
        <w:widowControl w:val="0"/>
        <w:spacing w:after="0" w:line="240" w:lineRule="auto"/>
        <w:jc w:val="center"/>
        <w:rPr>
          <w:rFonts w:ascii="Segoe UI" w:eastAsia="Times New Roman" w:hAnsi="Segoe UI" w:cs="Segoe UI"/>
          <w:sz w:val="24"/>
          <w:szCs w:val="24"/>
          <w:lang w:eastAsia="en-GB"/>
        </w:rPr>
      </w:pPr>
    </w:p>
    <w:p w14:paraId="00898668" w14:textId="44E3B5A5" w:rsidR="000F36AC" w:rsidRPr="004A5BE3" w:rsidRDefault="000F36AC" w:rsidP="002E3C6A">
      <w:pPr>
        <w:widowControl w:val="0"/>
        <w:spacing w:after="0" w:line="240" w:lineRule="auto"/>
        <w:jc w:val="center"/>
        <w:rPr>
          <w:rFonts w:ascii="Segoe UI" w:eastAsia="Times New Roman" w:hAnsi="Segoe UI" w:cs="Segoe UI"/>
          <w:sz w:val="24"/>
          <w:szCs w:val="24"/>
          <w:lang w:eastAsia="en-GB"/>
        </w:rPr>
      </w:pPr>
      <w:r w:rsidRPr="004A5BE3">
        <w:rPr>
          <w:rFonts w:ascii="Segoe UI" w:eastAsia="Times New Roman" w:hAnsi="Segoe UI" w:cs="Segoe UI"/>
          <w:b/>
          <w:sz w:val="24"/>
          <w:szCs w:val="24"/>
          <w:lang w:eastAsia="en-GB"/>
        </w:rPr>
        <w:t xml:space="preserve">Monday </w:t>
      </w:r>
      <w:r w:rsidR="004275A4" w:rsidRPr="004A5BE3">
        <w:rPr>
          <w:rFonts w:ascii="Segoe UI" w:eastAsia="Times New Roman" w:hAnsi="Segoe UI" w:cs="Segoe UI"/>
          <w:b/>
          <w:sz w:val="24"/>
          <w:szCs w:val="24"/>
          <w:lang w:eastAsia="en-GB"/>
        </w:rPr>
        <w:t>3</w:t>
      </w:r>
      <w:r w:rsidR="004275A4" w:rsidRPr="004A5BE3">
        <w:rPr>
          <w:rFonts w:ascii="Segoe UI" w:eastAsia="Times New Roman" w:hAnsi="Segoe UI" w:cs="Segoe UI"/>
          <w:b/>
          <w:sz w:val="24"/>
          <w:szCs w:val="24"/>
          <w:vertAlign w:val="superscript"/>
          <w:lang w:eastAsia="en-GB"/>
        </w:rPr>
        <w:t>rd</w:t>
      </w:r>
      <w:r w:rsidR="004275A4" w:rsidRPr="004A5BE3">
        <w:rPr>
          <w:rFonts w:ascii="Segoe UI" w:eastAsia="Times New Roman" w:hAnsi="Segoe UI" w:cs="Segoe UI"/>
          <w:b/>
          <w:sz w:val="24"/>
          <w:szCs w:val="24"/>
          <w:lang w:eastAsia="en-GB"/>
        </w:rPr>
        <w:t xml:space="preserve"> </w:t>
      </w:r>
      <w:r w:rsidRPr="004A5BE3">
        <w:rPr>
          <w:rFonts w:ascii="Segoe UI" w:eastAsia="Times New Roman" w:hAnsi="Segoe UI" w:cs="Segoe UI"/>
          <w:b/>
          <w:sz w:val="24"/>
          <w:szCs w:val="24"/>
          <w:lang w:eastAsia="en-GB"/>
        </w:rPr>
        <w:t>August, 20</w:t>
      </w:r>
      <w:r w:rsidR="004275A4" w:rsidRPr="004A5BE3">
        <w:rPr>
          <w:rFonts w:ascii="Segoe UI" w:eastAsia="Times New Roman" w:hAnsi="Segoe UI" w:cs="Segoe UI"/>
          <w:b/>
          <w:sz w:val="24"/>
          <w:szCs w:val="24"/>
          <w:lang w:eastAsia="en-GB"/>
        </w:rPr>
        <w:t>20</w:t>
      </w:r>
      <w:r w:rsidR="00A635F9" w:rsidRPr="004A5BE3">
        <w:rPr>
          <w:rFonts w:ascii="Segoe UI" w:eastAsia="Times New Roman" w:hAnsi="Segoe UI" w:cs="Segoe UI"/>
          <w:b/>
          <w:sz w:val="24"/>
          <w:szCs w:val="24"/>
          <w:lang w:eastAsia="en-GB"/>
        </w:rPr>
        <w:t xml:space="preserve"> at 7.30pm in the Washington Village Hall</w:t>
      </w:r>
    </w:p>
    <w:p w14:paraId="044CBB60" w14:textId="77777777" w:rsidR="00890ACB" w:rsidRPr="004A5BE3" w:rsidRDefault="00890ACB" w:rsidP="002E3C6A">
      <w:pPr>
        <w:widowControl w:val="0"/>
        <w:spacing w:after="0" w:line="240" w:lineRule="auto"/>
        <w:jc w:val="both"/>
        <w:rPr>
          <w:rFonts w:ascii="Segoe UI" w:eastAsia="Times New Roman" w:hAnsi="Segoe UI" w:cs="Segoe UI"/>
          <w:b/>
          <w:lang w:eastAsia="en-GB"/>
        </w:rPr>
      </w:pPr>
    </w:p>
    <w:p w14:paraId="56D69118" w14:textId="2A447BCF" w:rsidR="00C92122" w:rsidRPr="002344FA" w:rsidRDefault="00C92122" w:rsidP="002E3C6A">
      <w:pPr>
        <w:widowControl w:val="0"/>
        <w:spacing w:after="0" w:line="256" w:lineRule="auto"/>
        <w:jc w:val="both"/>
        <w:rPr>
          <w:rFonts w:ascii="Segoe UI" w:eastAsia="Times New Roman" w:hAnsi="Segoe UI" w:cs="Segoe UI"/>
          <w:lang w:eastAsia="en-GB"/>
        </w:rPr>
      </w:pPr>
      <w:r w:rsidRPr="002344FA">
        <w:rPr>
          <w:rFonts w:ascii="Segoe UI" w:eastAsia="Times New Roman" w:hAnsi="Segoe UI" w:cs="Segoe UI"/>
          <w:b/>
          <w:lang w:eastAsia="en-GB"/>
        </w:rPr>
        <w:t>MINUTES</w:t>
      </w:r>
      <w:r w:rsidRPr="002344FA">
        <w:rPr>
          <w:rFonts w:ascii="Segoe UI" w:eastAsia="Times New Roman" w:hAnsi="Segoe UI" w:cs="Segoe UI"/>
          <w:lang w:eastAsia="en-GB"/>
        </w:rPr>
        <w:t xml:space="preserve"> of the proceedings of the monthly meeting of Washington Parish Council held on Monday </w:t>
      </w:r>
      <w:r w:rsidR="004275A4" w:rsidRPr="002344FA">
        <w:rPr>
          <w:rFonts w:ascii="Segoe UI" w:eastAsia="Times New Roman" w:hAnsi="Segoe UI" w:cs="Segoe UI"/>
          <w:lang w:eastAsia="en-GB"/>
        </w:rPr>
        <w:t>3</w:t>
      </w:r>
      <w:r w:rsidR="004275A4" w:rsidRPr="002344FA">
        <w:rPr>
          <w:rFonts w:ascii="Segoe UI" w:eastAsia="Times New Roman" w:hAnsi="Segoe UI" w:cs="Segoe UI"/>
          <w:vertAlign w:val="superscript"/>
          <w:lang w:eastAsia="en-GB"/>
        </w:rPr>
        <w:t>rd</w:t>
      </w:r>
      <w:r w:rsidR="004275A4" w:rsidRPr="002344FA">
        <w:rPr>
          <w:rFonts w:ascii="Segoe UI" w:eastAsia="Times New Roman" w:hAnsi="Segoe UI" w:cs="Segoe UI"/>
          <w:lang w:eastAsia="en-GB"/>
        </w:rPr>
        <w:t xml:space="preserve"> </w:t>
      </w:r>
      <w:r w:rsidRPr="002344FA">
        <w:rPr>
          <w:rFonts w:ascii="Segoe UI" w:eastAsia="Times New Roman" w:hAnsi="Segoe UI" w:cs="Segoe UI"/>
          <w:lang w:eastAsia="en-GB"/>
        </w:rPr>
        <w:t>August, 20</w:t>
      </w:r>
      <w:r w:rsidR="004275A4" w:rsidRPr="002344FA">
        <w:rPr>
          <w:rFonts w:ascii="Segoe UI" w:eastAsia="Times New Roman" w:hAnsi="Segoe UI" w:cs="Segoe UI"/>
          <w:lang w:eastAsia="en-GB"/>
        </w:rPr>
        <w:t>20</w:t>
      </w:r>
      <w:r w:rsidR="004A5BE3" w:rsidRPr="002344FA">
        <w:rPr>
          <w:rFonts w:ascii="Segoe UI" w:eastAsia="Times New Roman" w:hAnsi="Segoe UI" w:cs="Segoe UI"/>
          <w:lang w:eastAsia="en-GB"/>
        </w:rPr>
        <w:t>.</w:t>
      </w:r>
    </w:p>
    <w:p w14:paraId="008924CF" w14:textId="77777777" w:rsidR="00E00CC6" w:rsidRPr="002344FA" w:rsidRDefault="00E00CC6" w:rsidP="002E3C6A">
      <w:pPr>
        <w:widowControl w:val="0"/>
        <w:spacing w:after="0" w:line="240" w:lineRule="auto"/>
        <w:jc w:val="both"/>
        <w:rPr>
          <w:rFonts w:ascii="Segoe UI" w:eastAsia="Times New Roman" w:hAnsi="Segoe UI" w:cs="Segoe UI"/>
          <w:b/>
          <w:lang w:eastAsia="en-GB"/>
        </w:rPr>
      </w:pPr>
    </w:p>
    <w:p w14:paraId="2855B992" w14:textId="7315FA9F" w:rsidR="000F36AC" w:rsidRPr="002344FA" w:rsidRDefault="000F36AC" w:rsidP="002E3C6A">
      <w:pPr>
        <w:widowControl w:val="0"/>
        <w:spacing w:after="0" w:line="240" w:lineRule="auto"/>
        <w:jc w:val="both"/>
        <w:rPr>
          <w:rFonts w:ascii="Segoe UI" w:eastAsia="Times New Roman" w:hAnsi="Segoe UI" w:cs="Segoe UI"/>
          <w:lang w:eastAsia="en-GB"/>
        </w:rPr>
      </w:pPr>
      <w:r w:rsidRPr="002344FA">
        <w:rPr>
          <w:rFonts w:ascii="Segoe UI" w:eastAsia="Times New Roman" w:hAnsi="Segoe UI" w:cs="Segoe UI"/>
          <w:b/>
          <w:lang w:eastAsia="en-GB"/>
        </w:rPr>
        <w:t>PRESENT:</w:t>
      </w:r>
      <w:r w:rsidRPr="002344FA">
        <w:rPr>
          <w:rFonts w:ascii="Segoe UI" w:eastAsia="Times New Roman" w:hAnsi="Segoe UI" w:cs="Segoe UI"/>
          <w:lang w:eastAsia="en-GB"/>
        </w:rPr>
        <w:t xml:space="preserve">  </w:t>
      </w:r>
      <w:r w:rsidR="004275A4" w:rsidRPr="002344FA">
        <w:rPr>
          <w:rFonts w:ascii="Segoe UI" w:eastAsia="Times New Roman" w:hAnsi="Segoe UI" w:cs="Segoe UI"/>
          <w:lang w:eastAsia="en-GB"/>
        </w:rPr>
        <w:t>Cllr C Beglan, Cllr B. Hanvey, Cllr P Heeley (Chairman), Cllr J Henderson (Vice-Chairman) Cllr A Lisher, Cllr G Lockerbie and Cllr K Woods</w:t>
      </w:r>
      <w:r w:rsidR="00446461" w:rsidRPr="002344FA">
        <w:rPr>
          <w:rFonts w:ascii="Segoe UI" w:eastAsia="Times New Roman" w:hAnsi="Segoe UI" w:cs="Segoe UI"/>
          <w:lang w:eastAsia="en-GB"/>
        </w:rPr>
        <w:t xml:space="preserve"> </w:t>
      </w:r>
      <w:r w:rsidR="004275A4" w:rsidRPr="002344FA">
        <w:rPr>
          <w:rFonts w:ascii="Segoe UI" w:eastAsia="Times New Roman" w:hAnsi="Segoe UI" w:cs="Segoe UI"/>
          <w:lang w:eastAsia="en-GB"/>
        </w:rPr>
        <w:t>(Minutes)</w:t>
      </w:r>
    </w:p>
    <w:p w14:paraId="7BBCDB7F" w14:textId="77777777" w:rsidR="000F36AC" w:rsidRPr="002344FA" w:rsidRDefault="000F36AC" w:rsidP="002E3C6A">
      <w:pPr>
        <w:widowControl w:val="0"/>
        <w:spacing w:after="0" w:line="240" w:lineRule="auto"/>
        <w:jc w:val="both"/>
        <w:rPr>
          <w:rFonts w:ascii="Segoe UI" w:eastAsia="Times New Roman" w:hAnsi="Segoe UI" w:cs="Segoe UI"/>
          <w:lang w:eastAsia="en-GB"/>
        </w:rPr>
      </w:pPr>
    </w:p>
    <w:p w14:paraId="173D8B17" w14:textId="07C0BB51" w:rsidR="000F36AC" w:rsidRPr="002344FA" w:rsidRDefault="000F36AC" w:rsidP="002E3C6A">
      <w:pPr>
        <w:widowControl w:val="0"/>
        <w:spacing w:after="0" w:line="240" w:lineRule="auto"/>
        <w:jc w:val="both"/>
        <w:rPr>
          <w:rFonts w:ascii="Segoe UI" w:eastAsia="Times New Roman" w:hAnsi="Segoe UI" w:cs="Segoe UI"/>
          <w:lang w:eastAsia="en-GB"/>
        </w:rPr>
      </w:pPr>
      <w:r w:rsidRPr="002344FA">
        <w:rPr>
          <w:rFonts w:ascii="Segoe UI" w:eastAsia="Times New Roman" w:hAnsi="Segoe UI" w:cs="Segoe UI"/>
          <w:b/>
          <w:lang w:eastAsia="en-GB"/>
        </w:rPr>
        <w:t>IN ATTENDANCE:</w:t>
      </w:r>
      <w:r w:rsidR="00A635F9" w:rsidRPr="002344FA">
        <w:rPr>
          <w:rFonts w:ascii="Segoe UI" w:eastAsia="Times New Roman" w:hAnsi="Segoe UI" w:cs="Segoe UI"/>
          <w:b/>
          <w:lang w:eastAsia="en-GB"/>
        </w:rPr>
        <w:t xml:space="preserve"> </w:t>
      </w:r>
      <w:r w:rsidR="00A635F9" w:rsidRPr="002344FA">
        <w:rPr>
          <w:rFonts w:ascii="Segoe UI" w:eastAsia="Times New Roman" w:hAnsi="Segoe UI" w:cs="Segoe UI"/>
          <w:lang w:eastAsia="en-GB"/>
        </w:rPr>
        <w:t>Cllr Paul Marshall (WSCC)</w:t>
      </w:r>
    </w:p>
    <w:p w14:paraId="07DEB725" w14:textId="0624BA12" w:rsidR="008A30B4" w:rsidRPr="002344FA" w:rsidRDefault="008A30B4" w:rsidP="002E3C6A">
      <w:pPr>
        <w:widowControl w:val="0"/>
        <w:spacing w:after="0" w:line="240" w:lineRule="auto"/>
        <w:jc w:val="both"/>
        <w:rPr>
          <w:rFonts w:ascii="Segoe UI" w:eastAsia="Times New Roman" w:hAnsi="Segoe UI" w:cs="Segoe UI"/>
          <w:lang w:eastAsia="en-GB"/>
        </w:rPr>
      </w:pPr>
    </w:p>
    <w:p w14:paraId="4A02FDC9" w14:textId="4EA1B58B" w:rsidR="008A30B4" w:rsidRPr="002344FA" w:rsidRDefault="008A30B4" w:rsidP="002E3C6A">
      <w:pPr>
        <w:widowControl w:val="0"/>
        <w:spacing w:after="0" w:line="240" w:lineRule="auto"/>
        <w:jc w:val="both"/>
        <w:rPr>
          <w:rFonts w:ascii="Segoe UI" w:eastAsia="Times New Roman" w:hAnsi="Segoe UI" w:cs="Segoe UI"/>
          <w:lang w:eastAsia="en-GB"/>
        </w:rPr>
      </w:pPr>
      <w:r w:rsidRPr="002344FA">
        <w:rPr>
          <w:rFonts w:ascii="Segoe UI" w:eastAsia="Times New Roman" w:hAnsi="Segoe UI" w:cs="Segoe UI"/>
          <w:b/>
          <w:bCs/>
          <w:lang w:eastAsia="en-GB"/>
        </w:rPr>
        <w:t>ALSO</w:t>
      </w:r>
      <w:r w:rsidRPr="002344FA">
        <w:rPr>
          <w:rFonts w:ascii="Segoe UI" w:eastAsia="Times New Roman" w:hAnsi="Segoe UI" w:cs="Segoe UI"/>
          <w:lang w:eastAsia="en-GB"/>
        </w:rPr>
        <w:t xml:space="preserve">: Clerk to the Council, Zoe Savill (for item 21.43 </w:t>
      </w:r>
      <w:r w:rsidR="00243112" w:rsidRPr="002344FA">
        <w:rPr>
          <w:rFonts w:ascii="Segoe UI" w:eastAsia="Times New Roman" w:hAnsi="Segoe UI" w:cs="Segoe UI"/>
          <w:lang w:eastAsia="en-GB"/>
        </w:rPr>
        <w:t xml:space="preserve">(confidential) </w:t>
      </w:r>
      <w:r w:rsidRPr="002344FA">
        <w:rPr>
          <w:rFonts w:ascii="Segoe UI" w:eastAsia="Times New Roman" w:hAnsi="Segoe UI" w:cs="Segoe UI"/>
          <w:b/>
          <w:bCs/>
          <w:i/>
          <w:iCs/>
          <w:lang w:eastAsia="en-GB"/>
        </w:rPr>
        <w:t>only</w:t>
      </w:r>
      <w:r w:rsidRPr="002344FA">
        <w:rPr>
          <w:rFonts w:ascii="Segoe UI" w:eastAsia="Times New Roman" w:hAnsi="Segoe UI" w:cs="Segoe UI"/>
          <w:lang w:eastAsia="en-GB"/>
        </w:rPr>
        <w:t xml:space="preserve">) </w:t>
      </w:r>
    </w:p>
    <w:p w14:paraId="2F0DBB76" w14:textId="77777777" w:rsidR="000F36AC" w:rsidRPr="004A5BE3" w:rsidRDefault="000F36AC" w:rsidP="002E3C6A">
      <w:pPr>
        <w:widowControl w:val="0"/>
        <w:spacing w:after="0" w:line="240" w:lineRule="auto"/>
        <w:jc w:val="both"/>
        <w:rPr>
          <w:rFonts w:ascii="Segoe UI" w:eastAsia="Times New Roman" w:hAnsi="Segoe UI" w:cs="Segoe UI"/>
          <w:lang w:eastAsia="en-GB"/>
        </w:rPr>
      </w:pPr>
    </w:p>
    <w:p w14:paraId="25CD78FF" w14:textId="15D65EE7" w:rsidR="000F36AC" w:rsidRPr="004A5BE3" w:rsidRDefault="000F36AC" w:rsidP="002E3C6A">
      <w:pPr>
        <w:widowControl w:val="0"/>
        <w:spacing w:after="0" w:line="240" w:lineRule="auto"/>
        <w:jc w:val="both"/>
        <w:rPr>
          <w:rFonts w:ascii="Segoe UI" w:eastAsia="Times New Roman" w:hAnsi="Segoe UI" w:cs="Segoe UI"/>
          <w:lang w:eastAsia="en-GB"/>
        </w:rPr>
      </w:pPr>
      <w:r w:rsidRPr="004A5BE3">
        <w:rPr>
          <w:rFonts w:ascii="Segoe UI" w:eastAsia="Times New Roman" w:hAnsi="Segoe UI" w:cs="Segoe UI"/>
          <w:b/>
          <w:lang w:eastAsia="en-GB"/>
        </w:rPr>
        <w:t>MEMBERS OF THE PUBLIC</w:t>
      </w:r>
      <w:r w:rsidRPr="002344FA">
        <w:rPr>
          <w:rFonts w:ascii="Segoe UI" w:eastAsia="Times New Roman" w:hAnsi="Segoe UI" w:cs="Segoe UI"/>
          <w:lang w:eastAsia="en-GB"/>
        </w:rPr>
        <w:t xml:space="preserve">:  </w:t>
      </w:r>
      <w:r w:rsidR="004275A4" w:rsidRPr="002344FA">
        <w:rPr>
          <w:rFonts w:ascii="Segoe UI" w:eastAsia="Times New Roman" w:hAnsi="Segoe UI" w:cs="Segoe UI"/>
          <w:lang w:eastAsia="en-GB"/>
        </w:rPr>
        <w:t>1</w:t>
      </w:r>
    </w:p>
    <w:p w14:paraId="56A7A507" w14:textId="77777777" w:rsidR="000F36AC" w:rsidRPr="004A5BE3" w:rsidRDefault="000F36AC" w:rsidP="002E3C6A">
      <w:pPr>
        <w:widowControl w:val="0"/>
        <w:spacing w:after="0" w:line="240" w:lineRule="auto"/>
        <w:jc w:val="both"/>
        <w:rPr>
          <w:rFonts w:ascii="Segoe UI" w:eastAsia="Times New Roman" w:hAnsi="Segoe UI" w:cs="Segoe UI"/>
          <w:b/>
          <w:lang w:eastAsia="en-GB"/>
        </w:rPr>
      </w:pPr>
    </w:p>
    <w:p w14:paraId="7872E7F0" w14:textId="62C3489E" w:rsidR="000F36AC" w:rsidRPr="004A5BE3" w:rsidRDefault="000F36AC" w:rsidP="002E3C6A">
      <w:pPr>
        <w:widowControl w:val="0"/>
        <w:spacing w:after="0" w:line="240" w:lineRule="auto"/>
        <w:jc w:val="both"/>
        <w:rPr>
          <w:rFonts w:ascii="Segoe UI" w:eastAsia="Times New Roman" w:hAnsi="Segoe UI" w:cs="Segoe UI"/>
          <w:lang w:eastAsia="en-GB"/>
        </w:rPr>
      </w:pPr>
      <w:r w:rsidRPr="004A5BE3">
        <w:rPr>
          <w:rFonts w:ascii="Segoe UI" w:eastAsia="Times New Roman" w:hAnsi="Segoe UI" w:cs="Segoe UI"/>
          <w:b/>
          <w:lang w:eastAsia="en-GB"/>
        </w:rPr>
        <w:t>ABSENT</w:t>
      </w:r>
      <w:r w:rsidRPr="004A5BE3">
        <w:rPr>
          <w:rFonts w:ascii="Segoe UI" w:eastAsia="Times New Roman" w:hAnsi="Segoe UI" w:cs="Segoe UI"/>
          <w:lang w:eastAsia="en-GB"/>
        </w:rPr>
        <w:t xml:space="preserve">:  </w:t>
      </w:r>
      <w:r w:rsidR="004275A4" w:rsidRPr="004A5BE3">
        <w:rPr>
          <w:rFonts w:ascii="Segoe UI" w:eastAsia="Times New Roman" w:hAnsi="Segoe UI" w:cs="Segoe UI"/>
          <w:lang w:eastAsia="en-GB"/>
        </w:rPr>
        <w:t>Cllr S Buddell, Cllr Jim Sanson (HDC)</w:t>
      </w:r>
    </w:p>
    <w:p w14:paraId="6B38DFB1" w14:textId="77777777" w:rsidR="000F36AC" w:rsidRPr="004A5BE3" w:rsidRDefault="000F36AC" w:rsidP="002E3C6A">
      <w:pPr>
        <w:widowControl w:val="0"/>
        <w:spacing w:after="0" w:line="240" w:lineRule="auto"/>
        <w:jc w:val="both"/>
        <w:rPr>
          <w:rFonts w:ascii="Segoe UI" w:eastAsia="Times New Roman" w:hAnsi="Segoe UI" w:cs="Segoe UI"/>
          <w:b/>
          <w:u w:val="single"/>
          <w:lang w:eastAsia="en-GB"/>
        </w:rPr>
      </w:pPr>
    </w:p>
    <w:p w14:paraId="7FEA6CBA" w14:textId="2FEA8EB2" w:rsidR="000F36AC" w:rsidRPr="004A5BE3" w:rsidRDefault="003D6341" w:rsidP="002E3C6A">
      <w:pPr>
        <w:widowControl w:val="0"/>
        <w:spacing w:after="0" w:line="240" w:lineRule="auto"/>
        <w:jc w:val="both"/>
        <w:rPr>
          <w:rFonts w:ascii="Segoe UI" w:eastAsia="Times New Roman" w:hAnsi="Segoe UI" w:cs="Segoe UI"/>
          <w:b/>
          <w:u w:val="single"/>
          <w:lang w:eastAsia="en-GB"/>
        </w:rPr>
      </w:pPr>
      <w:r w:rsidRPr="004A5BE3">
        <w:rPr>
          <w:rFonts w:ascii="Segoe UI" w:eastAsia="Times New Roman" w:hAnsi="Segoe UI" w:cs="Segoe UI"/>
          <w:b/>
          <w:u w:val="single"/>
          <w:lang w:eastAsia="en-GB"/>
        </w:rPr>
        <w:t>21.27.</w:t>
      </w:r>
      <w:r w:rsidR="000F36AC" w:rsidRPr="004A5BE3">
        <w:rPr>
          <w:rFonts w:ascii="Segoe UI" w:eastAsia="Times New Roman" w:hAnsi="Segoe UI" w:cs="Segoe UI"/>
          <w:b/>
          <w:u w:val="single"/>
          <w:lang w:eastAsia="en-GB"/>
        </w:rPr>
        <w:t xml:space="preserve"> Apologies for Absence and Chairman's Announcements</w:t>
      </w:r>
    </w:p>
    <w:p w14:paraId="5F5A1D45" w14:textId="18BF6EDD" w:rsidR="000F36AC" w:rsidRPr="004A5BE3" w:rsidRDefault="000F36AC" w:rsidP="002E3C6A">
      <w:pPr>
        <w:pStyle w:val="BodyText2"/>
        <w:jc w:val="both"/>
        <w:outlineLvl w:val="9"/>
        <w:rPr>
          <w:rFonts w:ascii="Segoe UI" w:hAnsi="Segoe UI" w:cs="Segoe UI"/>
          <w:sz w:val="22"/>
          <w:szCs w:val="22"/>
        </w:rPr>
      </w:pPr>
      <w:r w:rsidRPr="004A5BE3">
        <w:rPr>
          <w:rFonts w:ascii="Segoe UI" w:hAnsi="Segoe UI" w:cs="Segoe UI"/>
          <w:sz w:val="22"/>
          <w:szCs w:val="22"/>
        </w:rPr>
        <w:t xml:space="preserve">Apologies </w:t>
      </w:r>
      <w:r w:rsidR="00103C8C" w:rsidRPr="004A5BE3">
        <w:rPr>
          <w:rFonts w:ascii="Segoe UI" w:hAnsi="Segoe UI" w:cs="Segoe UI"/>
          <w:sz w:val="22"/>
          <w:szCs w:val="22"/>
        </w:rPr>
        <w:t xml:space="preserve">were </w:t>
      </w:r>
      <w:r w:rsidRPr="004A5BE3">
        <w:rPr>
          <w:rFonts w:ascii="Segoe UI" w:hAnsi="Segoe UI" w:cs="Segoe UI"/>
          <w:sz w:val="22"/>
          <w:szCs w:val="22"/>
        </w:rPr>
        <w:t xml:space="preserve">received and accepted from Cllr </w:t>
      </w:r>
      <w:r w:rsidR="004275A4" w:rsidRPr="004A5BE3">
        <w:rPr>
          <w:rFonts w:ascii="Segoe UI" w:hAnsi="Segoe UI" w:cs="Segoe UI"/>
          <w:sz w:val="22"/>
          <w:szCs w:val="22"/>
        </w:rPr>
        <w:t>Buddell (family commitment)</w:t>
      </w:r>
      <w:r w:rsidRPr="004A5BE3">
        <w:rPr>
          <w:rFonts w:ascii="Segoe UI" w:hAnsi="Segoe UI" w:cs="Segoe UI"/>
          <w:sz w:val="22"/>
          <w:szCs w:val="22"/>
        </w:rPr>
        <w:t>.</w:t>
      </w:r>
    </w:p>
    <w:p w14:paraId="6E52AF04" w14:textId="77777777" w:rsidR="00D453D4" w:rsidRPr="004A5BE3" w:rsidRDefault="00D453D4" w:rsidP="002E3C6A">
      <w:pPr>
        <w:widowControl w:val="0"/>
        <w:spacing w:after="0" w:line="240" w:lineRule="auto"/>
        <w:jc w:val="both"/>
        <w:rPr>
          <w:rFonts w:ascii="Segoe UI" w:hAnsi="Segoe UI" w:cs="Segoe UI"/>
        </w:rPr>
      </w:pPr>
    </w:p>
    <w:p w14:paraId="75112469" w14:textId="64958F15" w:rsidR="002577C4" w:rsidRPr="004A5BE3" w:rsidRDefault="003D6341" w:rsidP="002E3C6A">
      <w:pPr>
        <w:pStyle w:val="BodyText"/>
        <w:jc w:val="both"/>
        <w:rPr>
          <w:rFonts w:ascii="Segoe UI" w:hAnsi="Segoe UI" w:cs="Segoe UI"/>
          <w:sz w:val="22"/>
          <w:szCs w:val="22"/>
        </w:rPr>
      </w:pPr>
      <w:r w:rsidRPr="004A5BE3">
        <w:rPr>
          <w:rFonts w:ascii="Segoe UI" w:hAnsi="Segoe UI" w:cs="Segoe UI"/>
          <w:sz w:val="22"/>
          <w:szCs w:val="22"/>
        </w:rPr>
        <w:t>21.28</w:t>
      </w:r>
      <w:r w:rsidR="009120A9" w:rsidRPr="004A5BE3">
        <w:rPr>
          <w:rFonts w:ascii="Segoe UI" w:hAnsi="Segoe UI" w:cs="Segoe UI"/>
          <w:sz w:val="22"/>
          <w:szCs w:val="22"/>
        </w:rPr>
        <w:t>.</w:t>
      </w:r>
      <w:r w:rsidR="000F36AC" w:rsidRPr="004A5BE3">
        <w:rPr>
          <w:rFonts w:ascii="Segoe UI" w:hAnsi="Segoe UI" w:cs="Segoe UI"/>
          <w:sz w:val="22"/>
          <w:szCs w:val="22"/>
        </w:rPr>
        <w:t xml:space="preserve"> Declarations of Interest from members in any item to be discussed and agree Dispensations</w:t>
      </w:r>
    </w:p>
    <w:p w14:paraId="2DAEC901" w14:textId="77777777" w:rsidR="000F36AC" w:rsidRPr="004A5BE3" w:rsidRDefault="002577C4" w:rsidP="002E3C6A">
      <w:pPr>
        <w:spacing w:after="0" w:line="254" w:lineRule="auto"/>
        <w:jc w:val="both"/>
        <w:rPr>
          <w:rFonts w:ascii="Segoe UI" w:eastAsia="Times New Roman" w:hAnsi="Segoe UI" w:cs="Segoe UI"/>
          <w:lang w:eastAsia="en-GB"/>
        </w:rPr>
      </w:pPr>
      <w:r w:rsidRPr="004A5BE3">
        <w:rPr>
          <w:rFonts w:ascii="Segoe UI" w:eastAsia="Times New Roman" w:hAnsi="Segoe UI" w:cs="Segoe UI"/>
          <w:lang w:eastAsia="en-GB"/>
        </w:rPr>
        <w:t>There were no declarations of interest.</w:t>
      </w:r>
      <w:r w:rsidR="000F36AC" w:rsidRPr="004A5BE3">
        <w:rPr>
          <w:rFonts w:ascii="Segoe UI" w:eastAsia="Times New Roman" w:hAnsi="Segoe UI" w:cs="Segoe UI"/>
          <w:lang w:eastAsia="en-GB"/>
        </w:rPr>
        <w:t xml:space="preserve"> </w:t>
      </w:r>
    </w:p>
    <w:p w14:paraId="256204C1" w14:textId="77777777" w:rsidR="002577C4" w:rsidRPr="004A5BE3" w:rsidRDefault="002577C4" w:rsidP="002E3C6A">
      <w:pPr>
        <w:spacing w:after="0" w:line="254" w:lineRule="auto"/>
        <w:jc w:val="both"/>
        <w:rPr>
          <w:rFonts w:ascii="Segoe UI" w:eastAsia="Times New Roman" w:hAnsi="Segoe UI" w:cs="Segoe UI"/>
          <w:lang w:eastAsia="en-GB"/>
        </w:rPr>
      </w:pPr>
    </w:p>
    <w:p w14:paraId="3C5D2E57" w14:textId="3F8B8BCF" w:rsidR="000F36AC" w:rsidRPr="004A5BE3" w:rsidRDefault="003D6341" w:rsidP="002E3C6A">
      <w:pPr>
        <w:widowControl w:val="0"/>
        <w:spacing w:after="0" w:line="240" w:lineRule="auto"/>
        <w:jc w:val="both"/>
        <w:rPr>
          <w:rFonts w:ascii="Segoe UI" w:eastAsia="Times New Roman" w:hAnsi="Segoe UI" w:cs="Segoe UI"/>
          <w:b/>
          <w:u w:val="single"/>
          <w:lang w:eastAsia="en-GB"/>
        </w:rPr>
      </w:pPr>
      <w:r w:rsidRPr="004A5BE3">
        <w:rPr>
          <w:rFonts w:ascii="Segoe UI" w:eastAsia="Times New Roman" w:hAnsi="Segoe UI" w:cs="Segoe UI"/>
          <w:b/>
          <w:u w:val="single"/>
          <w:lang w:eastAsia="en-GB"/>
        </w:rPr>
        <w:t>21.29</w:t>
      </w:r>
      <w:r w:rsidR="000F36AC" w:rsidRPr="004A5BE3">
        <w:rPr>
          <w:rFonts w:ascii="Segoe UI" w:eastAsia="Times New Roman" w:hAnsi="Segoe UI" w:cs="Segoe UI"/>
          <w:b/>
          <w:u w:val="single"/>
          <w:lang w:eastAsia="en-GB"/>
        </w:rPr>
        <w:t xml:space="preserve">. To approve the Minutes of the last Parish Council meeting held on </w:t>
      </w:r>
      <w:r w:rsidRPr="004A5BE3">
        <w:rPr>
          <w:rFonts w:ascii="Segoe UI" w:eastAsia="Times New Roman" w:hAnsi="Segoe UI" w:cs="Segoe UI"/>
          <w:b/>
          <w:u w:val="single"/>
          <w:lang w:eastAsia="en-GB"/>
        </w:rPr>
        <w:t>3</w:t>
      </w:r>
      <w:r w:rsidRPr="004A5BE3">
        <w:rPr>
          <w:rFonts w:ascii="Segoe UI" w:eastAsia="Times New Roman" w:hAnsi="Segoe UI" w:cs="Segoe UI"/>
          <w:b/>
          <w:u w:val="single"/>
          <w:vertAlign w:val="superscript"/>
          <w:lang w:eastAsia="en-GB"/>
        </w:rPr>
        <w:t>rd</w:t>
      </w:r>
      <w:r w:rsidRPr="004A5BE3">
        <w:rPr>
          <w:rFonts w:ascii="Segoe UI" w:eastAsia="Times New Roman" w:hAnsi="Segoe UI" w:cs="Segoe UI"/>
          <w:b/>
          <w:u w:val="single"/>
          <w:lang w:eastAsia="en-GB"/>
        </w:rPr>
        <w:t xml:space="preserve"> July 2020</w:t>
      </w:r>
    </w:p>
    <w:p w14:paraId="4B3A1466" w14:textId="23010126" w:rsidR="000F36AC" w:rsidRPr="004A5BE3" w:rsidRDefault="00A7625C" w:rsidP="002E3C6A">
      <w:pPr>
        <w:widowControl w:val="0"/>
        <w:spacing w:after="0"/>
        <w:jc w:val="both"/>
        <w:rPr>
          <w:rFonts w:ascii="Segoe UI" w:eastAsia="Times New Roman" w:hAnsi="Segoe UI" w:cs="Segoe UI"/>
          <w:bCs/>
          <w:color w:val="000000"/>
          <w:lang w:eastAsia="en-GB"/>
        </w:rPr>
      </w:pPr>
      <w:r w:rsidRPr="004A5BE3">
        <w:rPr>
          <w:rFonts w:ascii="Segoe UI" w:eastAsia="Times New Roman" w:hAnsi="Segoe UI" w:cs="Segoe UI"/>
          <w:b/>
          <w:color w:val="000000"/>
          <w:lang w:eastAsia="en-GB"/>
        </w:rPr>
        <w:t>RESOLVED</w:t>
      </w:r>
      <w:r w:rsidRPr="004A5BE3">
        <w:rPr>
          <w:rFonts w:ascii="Segoe UI" w:eastAsia="Times New Roman" w:hAnsi="Segoe UI" w:cs="Segoe UI"/>
          <w:color w:val="000000"/>
          <w:lang w:eastAsia="en-GB"/>
        </w:rPr>
        <w:t xml:space="preserve"> to </w:t>
      </w:r>
      <w:r w:rsidRPr="004A5BE3">
        <w:rPr>
          <w:rFonts w:ascii="Segoe UI" w:eastAsia="Times New Roman" w:hAnsi="Segoe UI" w:cs="Segoe UI"/>
          <w:b/>
          <w:color w:val="000000"/>
          <w:lang w:eastAsia="en-GB"/>
        </w:rPr>
        <w:t>APPROVE</w:t>
      </w:r>
      <w:r w:rsidRPr="004A5BE3">
        <w:rPr>
          <w:rFonts w:ascii="Segoe UI" w:eastAsia="Times New Roman" w:hAnsi="Segoe UI" w:cs="Segoe UI"/>
          <w:color w:val="000000"/>
          <w:lang w:eastAsia="en-GB"/>
        </w:rPr>
        <w:t xml:space="preserve"> </w:t>
      </w:r>
      <w:r w:rsidR="003D6341" w:rsidRPr="004A5BE3">
        <w:rPr>
          <w:rFonts w:ascii="Segoe UI" w:eastAsia="Times New Roman" w:hAnsi="Segoe UI" w:cs="Segoe UI"/>
          <w:bCs/>
          <w:color w:val="000000"/>
          <w:lang w:eastAsia="en-GB"/>
        </w:rPr>
        <w:t>the minutes of the Parish Council Meeting on 3</w:t>
      </w:r>
      <w:r w:rsidR="003D6341" w:rsidRPr="004A5BE3">
        <w:rPr>
          <w:rFonts w:ascii="Segoe UI" w:eastAsia="Times New Roman" w:hAnsi="Segoe UI" w:cs="Segoe UI"/>
          <w:bCs/>
          <w:color w:val="000000"/>
          <w:vertAlign w:val="superscript"/>
          <w:lang w:eastAsia="en-GB"/>
        </w:rPr>
        <w:t>rd</w:t>
      </w:r>
      <w:r w:rsidR="003D6341" w:rsidRPr="004A5BE3">
        <w:rPr>
          <w:rFonts w:ascii="Segoe UI" w:eastAsia="Times New Roman" w:hAnsi="Segoe UI" w:cs="Segoe UI"/>
          <w:bCs/>
          <w:color w:val="000000"/>
          <w:lang w:eastAsia="en-GB"/>
        </w:rPr>
        <w:t xml:space="preserve"> July 2020 and for the Chairman to sign them at the next physical meeting</w:t>
      </w:r>
      <w:r w:rsidR="00AE43C7" w:rsidRPr="004A5BE3">
        <w:rPr>
          <w:rFonts w:ascii="Segoe UI" w:eastAsia="Times New Roman" w:hAnsi="Segoe UI" w:cs="Segoe UI"/>
          <w:bCs/>
          <w:color w:val="000000"/>
          <w:lang w:eastAsia="en-GB"/>
        </w:rPr>
        <w:t>.</w:t>
      </w:r>
    </w:p>
    <w:p w14:paraId="7895C62C" w14:textId="77777777" w:rsidR="002E3C6A" w:rsidRPr="004A5BE3" w:rsidRDefault="002E3C6A" w:rsidP="002E3C6A">
      <w:pPr>
        <w:widowControl w:val="0"/>
        <w:spacing w:after="0"/>
        <w:jc w:val="both"/>
        <w:rPr>
          <w:rFonts w:ascii="Segoe UI" w:eastAsia="Times New Roman" w:hAnsi="Segoe UI" w:cs="Segoe UI"/>
          <w:i/>
          <w:lang w:eastAsia="en-GB"/>
        </w:rPr>
      </w:pPr>
    </w:p>
    <w:p w14:paraId="0E2D6DF1" w14:textId="2B73ADF2" w:rsidR="000F36AC" w:rsidRPr="004A5BE3" w:rsidRDefault="002E3C6A" w:rsidP="002E3C6A">
      <w:pPr>
        <w:widowControl w:val="0"/>
        <w:spacing w:after="0" w:line="240" w:lineRule="auto"/>
        <w:jc w:val="both"/>
        <w:outlineLvl w:val="2"/>
        <w:rPr>
          <w:rFonts w:ascii="Segoe UI" w:eastAsia="Times New Roman" w:hAnsi="Segoe UI" w:cs="Segoe UI"/>
          <w:b/>
          <w:u w:val="single"/>
          <w:lang w:eastAsia="en-GB"/>
        </w:rPr>
      </w:pPr>
      <w:r w:rsidRPr="004A5BE3">
        <w:rPr>
          <w:rFonts w:ascii="Segoe UI" w:eastAsia="Times New Roman" w:hAnsi="Segoe UI" w:cs="Segoe UI"/>
          <w:b/>
          <w:u w:val="single"/>
          <w:lang w:eastAsia="en-GB"/>
        </w:rPr>
        <w:t xml:space="preserve">21.30. </w:t>
      </w:r>
      <w:r w:rsidR="000F36AC" w:rsidRPr="004A5BE3">
        <w:rPr>
          <w:rFonts w:ascii="Segoe UI" w:eastAsia="Times New Roman" w:hAnsi="Segoe UI" w:cs="Segoe UI"/>
          <w:b/>
          <w:u w:val="single"/>
          <w:lang w:eastAsia="en-GB"/>
        </w:rPr>
        <w:t>Public Speaking</w:t>
      </w:r>
    </w:p>
    <w:p w14:paraId="6D6D5E1A" w14:textId="207B2314" w:rsidR="000F36AC" w:rsidRPr="004A5BE3" w:rsidRDefault="003D6341" w:rsidP="002E3C6A">
      <w:pPr>
        <w:pStyle w:val="BodyText2"/>
        <w:jc w:val="both"/>
        <w:rPr>
          <w:rFonts w:ascii="Segoe UI" w:hAnsi="Segoe UI" w:cs="Segoe UI"/>
          <w:sz w:val="22"/>
          <w:szCs w:val="22"/>
        </w:rPr>
      </w:pPr>
      <w:r w:rsidRPr="004A5BE3">
        <w:rPr>
          <w:rFonts w:ascii="Segoe UI" w:hAnsi="Segoe UI" w:cs="Segoe UI"/>
          <w:sz w:val="22"/>
          <w:szCs w:val="22"/>
        </w:rPr>
        <w:t>None present.</w:t>
      </w:r>
    </w:p>
    <w:p w14:paraId="17C00355" w14:textId="77777777" w:rsidR="000F36AC" w:rsidRPr="004A5BE3" w:rsidRDefault="000F36AC" w:rsidP="002E3C6A">
      <w:pPr>
        <w:widowControl w:val="0"/>
        <w:spacing w:after="0" w:line="240" w:lineRule="auto"/>
        <w:jc w:val="both"/>
        <w:outlineLvl w:val="2"/>
        <w:rPr>
          <w:rFonts w:ascii="Segoe UI" w:eastAsia="Times New Roman" w:hAnsi="Segoe UI" w:cs="Segoe UI"/>
          <w:lang w:eastAsia="en-GB"/>
        </w:rPr>
      </w:pPr>
    </w:p>
    <w:p w14:paraId="3C4C9F55" w14:textId="2CBC8AB5" w:rsidR="000F36AC" w:rsidRPr="004A5BE3" w:rsidRDefault="003D6341" w:rsidP="002E3C6A">
      <w:pPr>
        <w:widowControl w:val="0"/>
        <w:spacing w:after="0" w:line="254" w:lineRule="auto"/>
        <w:jc w:val="both"/>
        <w:outlineLvl w:val="2"/>
        <w:rPr>
          <w:rFonts w:ascii="Segoe UI" w:hAnsi="Segoe UI" w:cs="Segoe UI"/>
          <w:b/>
          <w:u w:val="single"/>
        </w:rPr>
      </w:pPr>
      <w:r w:rsidRPr="004A5BE3">
        <w:rPr>
          <w:rFonts w:ascii="Segoe UI" w:hAnsi="Segoe UI" w:cs="Segoe UI"/>
          <w:b/>
          <w:u w:val="single"/>
        </w:rPr>
        <w:t>21.31</w:t>
      </w:r>
      <w:r w:rsidR="000F36AC" w:rsidRPr="004A5BE3">
        <w:rPr>
          <w:rFonts w:ascii="Segoe UI" w:hAnsi="Segoe UI" w:cs="Segoe UI"/>
          <w:b/>
          <w:u w:val="single"/>
        </w:rPr>
        <w:t xml:space="preserve">. </w:t>
      </w:r>
      <w:r w:rsidRPr="004A5BE3">
        <w:rPr>
          <w:rFonts w:ascii="Segoe UI" w:hAnsi="Segoe UI" w:cs="Segoe UI"/>
          <w:b/>
          <w:u w:val="single"/>
        </w:rPr>
        <w:t>Reports from C</w:t>
      </w:r>
      <w:r w:rsidR="000F36AC" w:rsidRPr="004A5BE3">
        <w:rPr>
          <w:rFonts w:ascii="Segoe UI" w:hAnsi="Segoe UI" w:cs="Segoe UI"/>
          <w:b/>
          <w:u w:val="single"/>
        </w:rPr>
        <w:t xml:space="preserve">ounty and District </w:t>
      </w:r>
      <w:r w:rsidRPr="004A5BE3">
        <w:rPr>
          <w:rFonts w:ascii="Segoe UI" w:hAnsi="Segoe UI" w:cs="Segoe UI"/>
          <w:b/>
          <w:u w:val="single"/>
        </w:rPr>
        <w:t>Councillors</w:t>
      </w:r>
      <w:r w:rsidR="000F36AC" w:rsidRPr="004A5BE3">
        <w:rPr>
          <w:rFonts w:ascii="Segoe UI" w:hAnsi="Segoe UI" w:cs="Segoe UI"/>
          <w:b/>
          <w:u w:val="single"/>
        </w:rPr>
        <w:t xml:space="preserve"> </w:t>
      </w:r>
    </w:p>
    <w:p w14:paraId="62895658" w14:textId="4DFA81EB" w:rsidR="005322E4" w:rsidRPr="004A5BE3" w:rsidRDefault="008C702A" w:rsidP="002E3C6A">
      <w:pPr>
        <w:spacing w:after="0"/>
        <w:jc w:val="both"/>
        <w:rPr>
          <w:rFonts w:ascii="Segoe UI" w:hAnsi="Segoe UI" w:cs="Segoe UI"/>
        </w:rPr>
      </w:pPr>
      <w:r w:rsidRPr="004A5BE3">
        <w:rPr>
          <w:rFonts w:ascii="Segoe UI" w:hAnsi="Segoe UI" w:cs="Segoe UI"/>
          <w:i/>
        </w:rPr>
        <w:t>District Report from Cllr Sanson</w:t>
      </w:r>
      <w:r w:rsidR="00AE43C7" w:rsidRPr="004A5BE3">
        <w:rPr>
          <w:rFonts w:ascii="Segoe UI" w:hAnsi="Segoe UI" w:cs="Segoe UI"/>
          <w:i/>
        </w:rPr>
        <w:t xml:space="preserve"> (circulated to Councillors)</w:t>
      </w:r>
      <w:r w:rsidR="00950AA9" w:rsidRPr="004A5BE3">
        <w:rPr>
          <w:rFonts w:ascii="Segoe UI" w:hAnsi="Segoe UI" w:cs="Segoe UI"/>
          <w:i/>
        </w:rPr>
        <w:t>:</w:t>
      </w:r>
      <w:r w:rsidR="00950AA9" w:rsidRPr="004A5BE3">
        <w:rPr>
          <w:rFonts w:ascii="Segoe UI" w:hAnsi="Segoe UI" w:cs="Segoe UI"/>
        </w:rPr>
        <w:t xml:space="preserve"> </w:t>
      </w:r>
    </w:p>
    <w:p w14:paraId="53F22C25" w14:textId="77777777" w:rsidR="00623136" w:rsidRPr="004A5BE3" w:rsidRDefault="008C702A" w:rsidP="002E3C6A">
      <w:pPr>
        <w:pStyle w:val="BodyTextIndent2"/>
        <w:numPr>
          <w:ilvl w:val="0"/>
          <w:numId w:val="21"/>
        </w:numPr>
        <w:jc w:val="both"/>
        <w:rPr>
          <w:rFonts w:ascii="Segoe UI" w:hAnsi="Segoe UI" w:cs="Segoe UI"/>
        </w:rPr>
      </w:pPr>
      <w:r w:rsidRPr="004A5BE3">
        <w:rPr>
          <w:rFonts w:ascii="Segoe UI" w:hAnsi="Segoe UI" w:cs="Segoe UI"/>
        </w:rPr>
        <w:t>HDC Leisure Centres</w:t>
      </w:r>
      <w:r w:rsidR="006F1F35" w:rsidRPr="004A5BE3">
        <w:rPr>
          <w:rFonts w:ascii="Segoe UI" w:hAnsi="Segoe UI" w:cs="Segoe UI"/>
        </w:rPr>
        <w:t xml:space="preserve"> </w:t>
      </w:r>
      <w:r w:rsidR="00623136" w:rsidRPr="004A5BE3">
        <w:rPr>
          <w:rFonts w:ascii="Segoe UI" w:hAnsi="Segoe UI" w:cs="Segoe UI"/>
        </w:rPr>
        <w:t>will be reopening from Monday 17</w:t>
      </w:r>
      <w:r w:rsidR="00623136" w:rsidRPr="004A5BE3">
        <w:rPr>
          <w:rFonts w:ascii="Segoe UI" w:hAnsi="Segoe UI" w:cs="Segoe UI"/>
          <w:vertAlign w:val="superscript"/>
        </w:rPr>
        <w:t>th</w:t>
      </w:r>
      <w:r w:rsidR="00623136" w:rsidRPr="004A5BE3">
        <w:rPr>
          <w:rFonts w:ascii="Segoe UI" w:hAnsi="Segoe UI" w:cs="Segoe UI"/>
        </w:rPr>
        <w:t xml:space="preserve"> August.  This includes Billingshurst, Steyning, The Bridge and The Pavilions Leisure Centres.  </w:t>
      </w:r>
    </w:p>
    <w:p w14:paraId="49C25F56" w14:textId="351F84EA" w:rsidR="00D625BF" w:rsidRPr="004A5BE3" w:rsidRDefault="00623136" w:rsidP="002E3C6A">
      <w:pPr>
        <w:pStyle w:val="BodyTextIndent2"/>
        <w:numPr>
          <w:ilvl w:val="0"/>
          <w:numId w:val="21"/>
        </w:numPr>
        <w:jc w:val="both"/>
        <w:rPr>
          <w:rFonts w:ascii="Segoe UI" w:hAnsi="Segoe UI" w:cs="Segoe UI"/>
        </w:rPr>
      </w:pPr>
      <w:r w:rsidRPr="004A5BE3">
        <w:rPr>
          <w:rFonts w:ascii="Segoe UI" w:hAnsi="Segoe UI" w:cs="Segoe UI"/>
        </w:rPr>
        <w:t>JH and KW reported that Adur Community Leisure had entered voluntary liquidation so the status of Storrington Leisure Centre was uncertain at this time.</w:t>
      </w:r>
    </w:p>
    <w:p w14:paraId="40D03943" w14:textId="77777777" w:rsidR="005B362F" w:rsidRPr="004A5BE3" w:rsidRDefault="005B362F" w:rsidP="002E3C6A">
      <w:pPr>
        <w:pStyle w:val="BodyTextIndent2"/>
        <w:jc w:val="both"/>
        <w:rPr>
          <w:rFonts w:ascii="Segoe UI" w:hAnsi="Segoe UI" w:cs="Segoe UI"/>
        </w:rPr>
      </w:pPr>
    </w:p>
    <w:p w14:paraId="7716D5A1" w14:textId="0EBD1790" w:rsidR="008C702A" w:rsidRPr="004A5BE3" w:rsidRDefault="004B1440" w:rsidP="002E3C6A">
      <w:pPr>
        <w:widowControl w:val="0"/>
        <w:spacing w:after="0" w:line="240" w:lineRule="auto"/>
        <w:jc w:val="both"/>
        <w:rPr>
          <w:rFonts w:ascii="Segoe UI" w:hAnsi="Segoe UI" w:cs="Segoe UI"/>
        </w:rPr>
      </w:pPr>
      <w:r w:rsidRPr="004A5BE3">
        <w:rPr>
          <w:rFonts w:ascii="Segoe UI" w:eastAsia="Times New Roman" w:hAnsi="Segoe UI" w:cs="Segoe UI"/>
          <w:i/>
          <w:lang w:eastAsia="en-GB"/>
        </w:rPr>
        <w:lastRenderedPageBreak/>
        <w:t>W</w:t>
      </w:r>
      <w:r w:rsidR="00D453D4" w:rsidRPr="004A5BE3">
        <w:rPr>
          <w:rFonts w:ascii="Segoe UI" w:eastAsia="Times New Roman" w:hAnsi="Segoe UI" w:cs="Segoe UI"/>
          <w:i/>
          <w:lang w:eastAsia="en-GB"/>
        </w:rPr>
        <w:t>SCC</w:t>
      </w:r>
      <w:r w:rsidR="00C660B8" w:rsidRPr="004A5BE3">
        <w:rPr>
          <w:rFonts w:ascii="Segoe UI" w:eastAsia="Times New Roman" w:hAnsi="Segoe UI" w:cs="Segoe UI"/>
          <w:i/>
          <w:lang w:eastAsia="en-GB"/>
        </w:rPr>
        <w:t xml:space="preserve"> Report from Cllr Marshall</w:t>
      </w:r>
      <w:r w:rsidR="00FD321B" w:rsidRPr="004A5BE3">
        <w:rPr>
          <w:rFonts w:ascii="Segoe UI" w:eastAsia="Times New Roman" w:hAnsi="Segoe UI" w:cs="Segoe UI"/>
          <w:i/>
          <w:lang w:eastAsia="en-GB"/>
        </w:rPr>
        <w:t>:</w:t>
      </w:r>
    </w:p>
    <w:p w14:paraId="2531123F" w14:textId="43E1CCB4" w:rsidR="008C702A" w:rsidRPr="004A5BE3" w:rsidRDefault="008C702A" w:rsidP="002E3C6A">
      <w:pPr>
        <w:pStyle w:val="ListParagraph"/>
        <w:widowControl w:val="0"/>
        <w:numPr>
          <w:ilvl w:val="0"/>
          <w:numId w:val="21"/>
        </w:numPr>
        <w:spacing w:after="0" w:line="240" w:lineRule="auto"/>
        <w:jc w:val="both"/>
        <w:rPr>
          <w:rFonts w:ascii="Segoe UI" w:eastAsia="Times New Roman" w:hAnsi="Segoe UI" w:cs="Segoe UI"/>
          <w:iCs/>
          <w:lang w:eastAsia="en-GB"/>
        </w:rPr>
      </w:pPr>
      <w:r w:rsidRPr="004A5BE3">
        <w:rPr>
          <w:rFonts w:ascii="Segoe UI" w:eastAsia="Times New Roman" w:hAnsi="Segoe UI" w:cs="Segoe UI"/>
          <w:iCs/>
          <w:lang w:eastAsia="en-GB"/>
        </w:rPr>
        <w:t>Covid-19 data is published online weekly</w:t>
      </w:r>
      <w:r w:rsidR="00AE43C7" w:rsidRPr="004A5BE3">
        <w:rPr>
          <w:rFonts w:ascii="Segoe UI" w:eastAsia="Times New Roman" w:hAnsi="Segoe UI" w:cs="Segoe UI"/>
          <w:iCs/>
          <w:lang w:eastAsia="en-GB"/>
        </w:rPr>
        <w:t xml:space="preserve">  (</w:t>
      </w:r>
      <w:hyperlink r:id="rId9" w:history="1">
        <w:r w:rsidR="00AE43C7" w:rsidRPr="004A5BE3">
          <w:rPr>
            <w:rStyle w:val="Hyperlink"/>
            <w:rFonts w:ascii="Segoe UI" w:hAnsi="Segoe UI" w:cs="Segoe UI"/>
          </w:rPr>
          <w:t>http://www2.westsussex.gov.uk/public_ health/west_sussex_covid_weekly_data.pdf</w:t>
        </w:r>
      </w:hyperlink>
      <w:r w:rsidR="00AE43C7" w:rsidRPr="004A5BE3">
        <w:rPr>
          <w:rFonts w:ascii="Segoe UI" w:hAnsi="Segoe UI" w:cs="Segoe UI"/>
        </w:rPr>
        <w:t>)</w:t>
      </w:r>
      <w:r w:rsidRPr="004A5BE3">
        <w:rPr>
          <w:rFonts w:ascii="Segoe UI" w:eastAsia="Times New Roman" w:hAnsi="Segoe UI" w:cs="Segoe UI"/>
          <w:iCs/>
          <w:lang w:eastAsia="en-GB"/>
        </w:rPr>
        <w:t>, including the Local Outbreak Plan.  West Sussex is considered to have low vulnerability, while the Local Outbreak Plan was brought into effect in Crawley recently and worked well.  A mitigation plan had been in place for the planned event at Goodwood.</w:t>
      </w:r>
      <w:r w:rsidR="00AE43C7" w:rsidRPr="004A5BE3">
        <w:rPr>
          <w:rFonts w:ascii="Segoe UI" w:eastAsia="Times New Roman" w:hAnsi="Segoe UI" w:cs="Segoe UI"/>
          <w:iCs/>
          <w:lang w:eastAsia="en-GB"/>
        </w:rPr>
        <w:t xml:space="preserve">  </w:t>
      </w:r>
    </w:p>
    <w:p w14:paraId="7480FB23" w14:textId="77777777" w:rsidR="00AE43C7" w:rsidRPr="004A5BE3" w:rsidRDefault="00AE43C7" w:rsidP="002E3C6A">
      <w:pPr>
        <w:widowControl w:val="0"/>
        <w:spacing w:after="0" w:line="240" w:lineRule="auto"/>
        <w:jc w:val="both"/>
        <w:rPr>
          <w:rFonts w:ascii="Segoe UI" w:eastAsia="Times New Roman" w:hAnsi="Segoe UI" w:cs="Segoe UI"/>
          <w:iCs/>
          <w:lang w:eastAsia="en-GB"/>
        </w:rPr>
      </w:pPr>
    </w:p>
    <w:p w14:paraId="6DC73EF9" w14:textId="238E16D0" w:rsidR="00F97F08" w:rsidRPr="004A5BE3" w:rsidRDefault="00C660B8" w:rsidP="002E3C6A">
      <w:pPr>
        <w:pStyle w:val="ListParagraph"/>
        <w:widowControl w:val="0"/>
        <w:numPr>
          <w:ilvl w:val="0"/>
          <w:numId w:val="21"/>
        </w:numPr>
        <w:spacing w:after="0" w:line="240" w:lineRule="auto"/>
        <w:jc w:val="both"/>
        <w:rPr>
          <w:rFonts w:ascii="Segoe UI" w:hAnsi="Segoe UI" w:cs="Segoe UI"/>
        </w:rPr>
      </w:pPr>
      <w:r w:rsidRPr="004A5BE3">
        <w:rPr>
          <w:rFonts w:ascii="Segoe UI" w:hAnsi="Segoe UI" w:cs="Segoe UI"/>
          <w:iCs/>
        </w:rPr>
        <w:t>The A24 Consultation is in its early stages and</w:t>
      </w:r>
      <w:r w:rsidR="00F97F08" w:rsidRPr="004A5BE3">
        <w:rPr>
          <w:rFonts w:ascii="Segoe UI" w:hAnsi="Segoe UI" w:cs="Segoe UI"/>
          <w:iCs/>
        </w:rPr>
        <w:t xml:space="preserve"> Cllr Marshall is keen to ensure local communities are involved.  The matter</w:t>
      </w:r>
      <w:r w:rsidRPr="004A5BE3">
        <w:rPr>
          <w:rFonts w:ascii="Segoe UI" w:hAnsi="Segoe UI" w:cs="Segoe UI"/>
          <w:iCs/>
        </w:rPr>
        <w:t xml:space="preserve"> ha</w:t>
      </w:r>
      <w:r w:rsidR="00623136" w:rsidRPr="004A5BE3">
        <w:rPr>
          <w:rFonts w:ascii="Segoe UI" w:hAnsi="Segoe UI" w:cs="Segoe UI"/>
          <w:iCs/>
        </w:rPr>
        <w:t>s</w:t>
      </w:r>
      <w:r w:rsidRPr="004A5BE3">
        <w:rPr>
          <w:rFonts w:ascii="Segoe UI" w:hAnsi="Segoe UI" w:cs="Segoe UI"/>
          <w:iCs/>
        </w:rPr>
        <w:t xml:space="preserve"> been discussed by the Planning Committee</w:t>
      </w:r>
      <w:r w:rsidR="00F97F08" w:rsidRPr="004A5BE3">
        <w:rPr>
          <w:rFonts w:ascii="Segoe UI" w:hAnsi="Segoe UI" w:cs="Segoe UI"/>
          <w:iCs/>
        </w:rPr>
        <w:t>; the potential increase of traffic at the Rock Road junction and reintroduction of bus routes through the village were raised.</w:t>
      </w:r>
    </w:p>
    <w:p w14:paraId="1D0DFFA8" w14:textId="4C16A7E7" w:rsidR="00F97F08" w:rsidRPr="004A5BE3" w:rsidRDefault="00F97F08" w:rsidP="002E3C6A">
      <w:pPr>
        <w:widowControl w:val="0"/>
        <w:spacing w:after="0" w:line="240" w:lineRule="auto"/>
        <w:jc w:val="both"/>
        <w:rPr>
          <w:rFonts w:ascii="Segoe UI" w:hAnsi="Segoe UI" w:cs="Segoe UI"/>
        </w:rPr>
      </w:pPr>
    </w:p>
    <w:p w14:paraId="1C3415B9" w14:textId="4AD520DF" w:rsidR="00D95149" w:rsidRPr="004A5BE3" w:rsidRDefault="00D95149" w:rsidP="002E3C6A">
      <w:pPr>
        <w:widowControl w:val="0"/>
        <w:spacing w:after="0" w:line="240" w:lineRule="auto"/>
        <w:jc w:val="both"/>
        <w:rPr>
          <w:rFonts w:ascii="Segoe UI" w:hAnsi="Segoe UI" w:cs="Segoe UI"/>
          <w:i/>
          <w:iCs/>
        </w:rPr>
      </w:pPr>
      <w:r w:rsidRPr="004A5BE3">
        <w:rPr>
          <w:rFonts w:ascii="Segoe UI" w:hAnsi="Segoe UI" w:cs="Segoe UI"/>
          <w:i/>
          <w:iCs/>
        </w:rPr>
        <w:t>The Chairman thanked Cllr Marshall for his report.  Cllr Marshall left the meeting.</w:t>
      </w:r>
    </w:p>
    <w:p w14:paraId="6DB66940" w14:textId="4EC9961B" w:rsidR="005B362F" w:rsidRPr="004A5BE3" w:rsidRDefault="005B362F" w:rsidP="002E3C6A">
      <w:pPr>
        <w:pStyle w:val="Heading4"/>
        <w:jc w:val="both"/>
        <w:rPr>
          <w:rFonts w:ascii="Segoe UI" w:hAnsi="Segoe UI" w:cs="Segoe UI"/>
        </w:rPr>
      </w:pPr>
    </w:p>
    <w:p w14:paraId="724F8D56" w14:textId="5024D8E5" w:rsidR="000F36AC" w:rsidRPr="004A5BE3" w:rsidRDefault="00FD321B" w:rsidP="002E3C6A">
      <w:pPr>
        <w:spacing w:after="0" w:line="240" w:lineRule="auto"/>
        <w:ind w:right="380"/>
        <w:jc w:val="both"/>
        <w:rPr>
          <w:rFonts w:ascii="Segoe UI" w:hAnsi="Segoe UI" w:cs="Segoe UI"/>
          <w:b/>
          <w:u w:val="single"/>
        </w:rPr>
      </w:pPr>
      <w:r w:rsidRPr="004A5BE3">
        <w:rPr>
          <w:rFonts w:ascii="Segoe UI" w:eastAsia="Times New Roman" w:hAnsi="Segoe UI" w:cs="Segoe UI"/>
          <w:b/>
          <w:u w:val="single"/>
          <w:lang w:eastAsia="en-GB"/>
        </w:rPr>
        <w:t>21.32</w:t>
      </w:r>
      <w:r w:rsidR="000F36AC" w:rsidRPr="004A5BE3">
        <w:rPr>
          <w:rFonts w:ascii="Segoe UI" w:eastAsia="Times New Roman" w:hAnsi="Segoe UI" w:cs="Segoe UI"/>
          <w:b/>
          <w:u w:val="single"/>
          <w:lang w:eastAsia="en-GB"/>
        </w:rPr>
        <w:t>.</w:t>
      </w:r>
      <w:r w:rsidR="000F36AC" w:rsidRPr="004A5BE3">
        <w:rPr>
          <w:rFonts w:ascii="Segoe UI" w:hAnsi="Segoe UI" w:cs="Segoe UI"/>
          <w:b/>
          <w:u w:val="single"/>
        </w:rPr>
        <w:t xml:space="preserve"> To Receive, Review, Report on and progress matters arising from the previous </w:t>
      </w:r>
    </w:p>
    <w:p w14:paraId="70EE0331" w14:textId="77777777" w:rsidR="000F36AC" w:rsidRPr="004A5BE3" w:rsidRDefault="000F36AC" w:rsidP="002E3C6A">
      <w:pPr>
        <w:spacing w:after="0" w:line="244" w:lineRule="auto"/>
        <w:ind w:right="380"/>
        <w:jc w:val="both"/>
        <w:rPr>
          <w:rFonts w:ascii="Segoe UI" w:hAnsi="Segoe UI" w:cs="Segoe UI"/>
          <w:b/>
        </w:rPr>
      </w:pPr>
      <w:r w:rsidRPr="004A5BE3">
        <w:rPr>
          <w:rFonts w:ascii="Segoe UI" w:hAnsi="Segoe UI" w:cs="Segoe UI"/>
          <w:b/>
        </w:rPr>
        <w:t xml:space="preserve">minutes  </w:t>
      </w:r>
    </w:p>
    <w:p w14:paraId="75FD5ED1" w14:textId="03A4B920" w:rsidR="000F36AC" w:rsidRPr="004A5BE3" w:rsidRDefault="00E35CF0" w:rsidP="002E3C6A">
      <w:pPr>
        <w:spacing w:after="0" w:line="244" w:lineRule="auto"/>
        <w:ind w:right="380"/>
        <w:jc w:val="both"/>
        <w:rPr>
          <w:rFonts w:ascii="Segoe UI" w:hAnsi="Segoe UI" w:cs="Segoe UI"/>
          <w:i/>
        </w:rPr>
      </w:pPr>
      <w:r>
        <w:rPr>
          <w:rFonts w:ascii="Segoe UI" w:hAnsi="Segoe UI" w:cs="Segoe UI"/>
          <w:i/>
        </w:rPr>
        <w:t xml:space="preserve">Councillor Lockerbie </w:t>
      </w:r>
      <w:r w:rsidR="004E525E" w:rsidRPr="004A5BE3">
        <w:rPr>
          <w:rFonts w:ascii="Segoe UI" w:hAnsi="Segoe UI" w:cs="Segoe UI"/>
          <w:i/>
        </w:rPr>
        <w:t xml:space="preserve">reported on the following </w:t>
      </w:r>
      <w:r w:rsidR="000F36AC" w:rsidRPr="004A5BE3">
        <w:rPr>
          <w:rFonts w:ascii="Segoe UI" w:hAnsi="Segoe UI" w:cs="Segoe UI"/>
          <w:i/>
        </w:rPr>
        <w:t xml:space="preserve">matters arising </w:t>
      </w:r>
      <w:r w:rsidR="004E525E" w:rsidRPr="004A5BE3">
        <w:rPr>
          <w:rFonts w:ascii="Segoe UI" w:hAnsi="Segoe UI" w:cs="Segoe UI"/>
          <w:i/>
        </w:rPr>
        <w:t>from the previous minutes:</w:t>
      </w:r>
      <w:r w:rsidR="000F36AC" w:rsidRPr="004A5BE3">
        <w:rPr>
          <w:rFonts w:ascii="Segoe UI" w:hAnsi="Segoe UI" w:cs="Segoe UI"/>
          <w:i/>
        </w:rPr>
        <w:t xml:space="preserve"> </w:t>
      </w:r>
    </w:p>
    <w:p w14:paraId="142B670C" w14:textId="77777777" w:rsidR="000F36AC" w:rsidRPr="002344FA" w:rsidRDefault="000F36AC" w:rsidP="002E3C6A">
      <w:pPr>
        <w:spacing w:after="0" w:line="244" w:lineRule="auto"/>
        <w:ind w:right="380"/>
        <w:jc w:val="both"/>
        <w:rPr>
          <w:rFonts w:ascii="Segoe UI" w:hAnsi="Segoe UI" w:cs="Segoe UI"/>
          <w:i/>
        </w:rPr>
      </w:pPr>
    </w:p>
    <w:p w14:paraId="601CF938" w14:textId="550B41F8" w:rsidR="000F36AC" w:rsidRPr="002344FA" w:rsidRDefault="004A5BE3" w:rsidP="002E3C6A">
      <w:pPr>
        <w:widowControl w:val="0"/>
        <w:numPr>
          <w:ilvl w:val="0"/>
          <w:numId w:val="3"/>
        </w:numPr>
        <w:spacing w:after="0" w:line="252" w:lineRule="auto"/>
        <w:contextualSpacing/>
        <w:jc w:val="both"/>
        <w:rPr>
          <w:rFonts w:ascii="Segoe UI" w:eastAsia="Times New Roman" w:hAnsi="Segoe UI" w:cs="Segoe UI"/>
          <w:lang w:eastAsia="en-GB"/>
        </w:rPr>
      </w:pPr>
      <w:r w:rsidRPr="002344FA">
        <w:rPr>
          <w:rFonts w:ascii="Segoe UI" w:eastAsia="Times New Roman" w:hAnsi="Segoe UI" w:cs="Segoe UI"/>
          <w:bCs/>
          <w:lang w:eastAsia="en-GB"/>
        </w:rPr>
        <w:t xml:space="preserve">Tenancy, rent and </w:t>
      </w:r>
      <w:r w:rsidR="00FD321B" w:rsidRPr="002344FA">
        <w:rPr>
          <w:rFonts w:ascii="Segoe UI" w:eastAsia="Times New Roman" w:hAnsi="Segoe UI" w:cs="Segoe UI"/>
          <w:bCs/>
          <w:lang w:eastAsia="en-GB"/>
        </w:rPr>
        <w:t>management of the Allotment</w:t>
      </w:r>
      <w:r w:rsidRPr="002344FA">
        <w:rPr>
          <w:rFonts w:ascii="Segoe UI" w:eastAsia="Times New Roman" w:hAnsi="Segoe UI" w:cs="Segoe UI"/>
          <w:bCs/>
          <w:lang w:eastAsia="en-GB"/>
        </w:rPr>
        <w:t>s</w:t>
      </w:r>
      <w:r w:rsidR="00FD321B" w:rsidRPr="002344FA">
        <w:rPr>
          <w:rFonts w:ascii="Segoe UI" w:eastAsia="Times New Roman" w:hAnsi="Segoe UI" w:cs="Segoe UI"/>
          <w:bCs/>
          <w:lang w:eastAsia="en-GB"/>
        </w:rPr>
        <w:t xml:space="preserve"> to be discussed.</w:t>
      </w:r>
    </w:p>
    <w:p w14:paraId="54BCB328" w14:textId="77777777" w:rsidR="000F36AC" w:rsidRPr="002344FA" w:rsidRDefault="000F36AC" w:rsidP="002E3C6A">
      <w:pPr>
        <w:keepNext/>
        <w:spacing w:after="0" w:line="254" w:lineRule="auto"/>
        <w:jc w:val="both"/>
        <w:outlineLvl w:val="2"/>
        <w:rPr>
          <w:rFonts w:ascii="Segoe UI" w:hAnsi="Segoe UI" w:cs="Segoe UI"/>
          <w:b/>
        </w:rPr>
      </w:pPr>
    </w:p>
    <w:p w14:paraId="61F90148" w14:textId="0516AEDA" w:rsidR="000F36AC" w:rsidRPr="004A5BE3" w:rsidRDefault="000F36AC" w:rsidP="002E3C6A">
      <w:pPr>
        <w:widowControl w:val="0"/>
        <w:tabs>
          <w:tab w:val="left" w:pos="7709"/>
        </w:tabs>
        <w:spacing w:after="0" w:line="240" w:lineRule="auto"/>
        <w:ind w:left="-426"/>
        <w:contextualSpacing/>
        <w:jc w:val="both"/>
        <w:rPr>
          <w:rFonts w:ascii="Segoe UI" w:eastAsia="Times New Roman" w:hAnsi="Segoe UI" w:cs="Segoe UI"/>
          <w:b/>
          <w:u w:val="single"/>
          <w:lang w:eastAsia="en-GB"/>
        </w:rPr>
      </w:pPr>
      <w:r w:rsidRPr="002344FA">
        <w:rPr>
          <w:rFonts w:ascii="Segoe UI" w:hAnsi="Segoe UI" w:cs="Segoe UI"/>
          <w:b/>
        </w:rPr>
        <w:t xml:space="preserve"> </w:t>
      </w:r>
      <w:r w:rsidR="002648A9" w:rsidRPr="002344FA">
        <w:rPr>
          <w:rFonts w:ascii="Segoe UI" w:hAnsi="Segoe UI" w:cs="Segoe UI"/>
          <w:b/>
        </w:rPr>
        <w:t xml:space="preserve">      </w:t>
      </w:r>
      <w:r w:rsidR="00FD321B" w:rsidRPr="002344FA">
        <w:rPr>
          <w:rFonts w:ascii="Segoe UI" w:hAnsi="Segoe UI" w:cs="Segoe UI"/>
          <w:b/>
          <w:u w:val="single"/>
        </w:rPr>
        <w:t>21.33</w:t>
      </w:r>
      <w:r w:rsidRPr="002344FA">
        <w:rPr>
          <w:rFonts w:ascii="Segoe UI" w:hAnsi="Segoe UI" w:cs="Segoe UI"/>
          <w:b/>
          <w:u w:val="single"/>
        </w:rPr>
        <w:t xml:space="preserve">. </w:t>
      </w:r>
      <w:r w:rsidRPr="002344FA">
        <w:rPr>
          <w:rFonts w:ascii="Segoe UI" w:eastAsia="Times New Roman" w:hAnsi="Segoe UI" w:cs="Segoe UI"/>
          <w:b/>
          <w:u w:val="single"/>
          <w:lang w:eastAsia="en-GB"/>
        </w:rPr>
        <w:t xml:space="preserve">To Consider </w:t>
      </w:r>
      <w:r w:rsidRPr="004A5BE3">
        <w:rPr>
          <w:rFonts w:ascii="Segoe UI" w:eastAsia="Times New Roman" w:hAnsi="Segoe UI" w:cs="Segoe UI"/>
          <w:b/>
          <w:u w:val="single"/>
          <w:lang w:eastAsia="en-GB"/>
        </w:rPr>
        <w:t>Planning Applications</w:t>
      </w:r>
    </w:p>
    <w:p w14:paraId="764587CA" w14:textId="6DFFCB88" w:rsidR="000F36AC" w:rsidRPr="004A5BE3" w:rsidRDefault="000F36AC" w:rsidP="002E3C6A">
      <w:pPr>
        <w:widowControl w:val="0"/>
        <w:tabs>
          <w:tab w:val="left" w:pos="7709"/>
        </w:tabs>
        <w:spacing w:after="0" w:line="240" w:lineRule="auto"/>
        <w:ind w:left="-426"/>
        <w:contextualSpacing/>
        <w:jc w:val="both"/>
        <w:rPr>
          <w:rFonts w:ascii="Segoe UI" w:eastAsia="Times New Roman" w:hAnsi="Segoe UI" w:cs="Segoe UI"/>
          <w:b/>
          <w:lang w:eastAsia="en-GB"/>
        </w:rPr>
      </w:pPr>
      <w:r w:rsidRPr="004A5BE3">
        <w:rPr>
          <w:rFonts w:ascii="Segoe UI" w:eastAsia="Times New Roman" w:hAnsi="Segoe UI" w:cs="Segoe UI"/>
          <w:b/>
          <w:lang w:eastAsia="en-GB"/>
        </w:rPr>
        <w:t xml:space="preserve">       </w:t>
      </w:r>
    </w:p>
    <w:p w14:paraId="13FC8BBC" w14:textId="77777777" w:rsidR="007D6965" w:rsidRPr="004A5BE3" w:rsidRDefault="007D6965" w:rsidP="002E3C6A">
      <w:pPr>
        <w:spacing w:after="0" w:line="245" w:lineRule="auto"/>
        <w:ind w:right="380"/>
        <w:rPr>
          <w:rFonts w:ascii="Segoe UI" w:eastAsia="Times New Roman" w:hAnsi="Segoe UI" w:cs="Segoe UI"/>
          <w:b/>
          <w:lang w:eastAsia="en-GB"/>
        </w:rPr>
      </w:pPr>
      <w:r w:rsidRPr="004A5BE3">
        <w:rPr>
          <w:rFonts w:ascii="Segoe UI" w:eastAsia="Times New Roman" w:hAnsi="Segoe UI" w:cs="Segoe UI"/>
          <w:b/>
          <w:lang w:eastAsia="en-GB"/>
        </w:rPr>
        <w:t>SDNP/20/02870/HOUS – Rowdell Lodge Storrington Road Washington RH20 4AG</w:t>
      </w:r>
    </w:p>
    <w:p w14:paraId="5A896690" w14:textId="77777777" w:rsidR="007D6965" w:rsidRPr="004A5BE3" w:rsidRDefault="007D6965" w:rsidP="002E3C6A">
      <w:pPr>
        <w:spacing w:after="0" w:line="245" w:lineRule="auto"/>
        <w:ind w:right="380"/>
        <w:rPr>
          <w:rFonts w:ascii="Segoe UI" w:hAnsi="Segoe UI" w:cs="Segoe UI"/>
          <w:i/>
          <w:iCs/>
        </w:rPr>
      </w:pPr>
      <w:r w:rsidRPr="004A5BE3">
        <w:rPr>
          <w:rFonts w:ascii="Segoe UI" w:hAnsi="Segoe UI" w:cs="Segoe UI"/>
          <w:i/>
          <w:iCs/>
        </w:rPr>
        <w:t>Erection of a detached oak-framed garage</w:t>
      </w:r>
    </w:p>
    <w:p w14:paraId="64309626" w14:textId="77777777" w:rsidR="007D6965" w:rsidRPr="004A5BE3" w:rsidRDefault="007D6965" w:rsidP="002E3C6A">
      <w:pPr>
        <w:pStyle w:val="BodyText3"/>
        <w:framePr w:hSpace="0" w:wrap="auto" w:vAnchor="margin" w:yAlign="inline"/>
        <w:spacing w:line="245" w:lineRule="auto"/>
        <w:suppressOverlap w:val="0"/>
        <w:jc w:val="both"/>
        <w:rPr>
          <w:rFonts w:ascii="Segoe UI" w:hAnsi="Segoe UI" w:cs="Segoe UI"/>
        </w:rPr>
      </w:pPr>
      <w:r w:rsidRPr="004A5BE3">
        <w:rPr>
          <w:rFonts w:ascii="Segoe UI" w:hAnsi="Segoe UI" w:cs="Segoe UI"/>
        </w:rPr>
        <w:t xml:space="preserve">Members discussed this application, some of them noting that it was a large building in relation to the existing property.   </w:t>
      </w:r>
    </w:p>
    <w:p w14:paraId="36FD28F7" w14:textId="77777777" w:rsidR="007D6965" w:rsidRPr="004A5BE3" w:rsidRDefault="007D6965" w:rsidP="002E3C6A">
      <w:pPr>
        <w:pStyle w:val="Caption"/>
        <w:framePr w:hSpace="0" w:wrap="auto" w:vAnchor="margin" w:yAlign="inline"/>
        <w:spacing w:line="245" w:lineRule="auto"/>
        <w:suppressOverlap w:val="0"/>
        <w:jc w:val="both"/>
        <w:rPr>
          <w:rFonts w:ascii="Segoe UI" w:hAnsi="Segoe UI" w:cs="Segoe UI"/>
          <w:b w:val="0"/>
          <w:i w:val="0"/>
        </w:rPr>
      </w:pPr>
      <w:r w:rsidRPr="004A5BE3">
        <w:rPr>
          <w:rFonts w:ascii="Segoe UI" w:hAnsi="Segoe UI" w:cs="Segoe UI"/>
          <w:i w:val="0"/>
        </w:rPr>
        <w:t xml:space="preserve">RESOLVED </w:t>
      </w:r>
      <w:r w:rsidRPr="004A5BE3">
        <w:rPr>
          <w:rFonts w:ascii="Segoe UI" w:hAnsi="Segoe UI" w:cs="Segoe UI"/>
          <w:b w:val="0"/>
          <w:i w:val="0"/>
        </w:rPr>
        <w:t xml:space="preserve">to make </w:t>
      </w:r>
      <w:r w:rsidRPr="004A5BE3">
        <w:rPr>
          <w:rFonts w:ascii="Segoe UI" w:hAnsi="Segoe UI" w:cs="Segoe UI"/>
          <w:i w:val="0"/>
        </w:rPr>
        <w:t>NO OBJECTION</w:t>
      </w:r>
      <w:r w:rsidRPr="004A5BE3">
        <w:rPr>
          <w:rFonts w:ascii="Segoe UI" w:hAnsi="Segoe UI" w:cs="Segoe UI"/>
          <w:b w:val="0"/>
          <w:i w:val="0"/>
        </w:rPr>
        <w:t xml:space="preserve"> to the application, but it should be stipulated that the building should be used for domestic purposes only, with no commercial use.</w:t>
      </w:r>
    </w:p>
    <w:p w14:paraId="29195A8F" w14:textId="77777777" w:rsidR="007D6965" w:rsidRPr="004A5BE3" w:rsidRDefault="007D6965" w:rsidP="002E3C6A">
      <w:pPr>
        <w:spacing w:after="0" w:line="244" w:lineRule="auto"/>
        <w:ind w:right="380"/>
        <w:jc w:val="both"/>
        <w:rPr>
          <w:rFonts w:ascii="Segoe UI" w:hAnsi="Segoe UI" w:cs="Segoe UI"/>
          <w:b/>
          <w:bCs/>
          <w:i/>
        </w:rPr>
      </w:pPr>
    </w:p>
    <w:p w14:paraId="4CB3D6B9" w14:textId="77777777" w:rsidR="007D6965" w:rsidRPr="004A5BE3" w:rsidRDefault="007D6965" w:rsidP="002E3C6A">
      <w:pPr>
        <w:autoSpaceDE w:val="0"/>
        <w:autoSpaceDN w:val="0"/>
        <w:adjustRightInd w:val="0"/>
        <w:spacing w:after="0"/>
        <w:rPr>
          <w:rFonts w:ascii="Segoe UI" w:hAnsi="Segoe UI" w:cs="Segoe UI"/>
          <w:b/>
          <w:bCs/>
        </w:rPr>
      </w:pPr>
      <w:r w:rsidRPr="004A5BE3">
        <w:rPr>
          <w:rFonts w:ascii="Segoe UI" w:hAnsi="Segoe UI" w:cs="Segoe UI"/>
          <w:b/>
          <w:bCs/>
        </w:rPr>
        <w:t>DC/20/1234 – Birch Coombe Hampers Lane Storrington Pulborough</w:t>
      </w:r>
    </w:p>
    <w:p w14:paraId="2A414895" w14:textId="77777777" w:rsidR="007D6965" w:rsidRPr="004A5BE3" w:rsidRDefault="007D6965" w:rsidP="002E3C6A">
      <w:pPr>
        <w:autoSpaceDE w:val="0"/>
        <w:autoSpaceDN w:val="0"/>
        <w:adjustRightInd w:val="0"/>
        <w:spacing w:after="0"/>
        <w:rPr>
          <w:rFonts w:ascii="Segoe UI" w:hAnsi="Segoe UI" w:cs="Segoe UI"/>
          <w:color w:val="0000FF"/>
        </w:rPr>
      </w:pPr>
      <w:r w:rsidRPr="004A5BE3">
        <w:rPr>
          <w:rFonts w:ascii="Segoe UI" w:hAnsi="Segoe UI" w:cs="Segoe UI"/>
          <w:i/>
          <w:iCs/>
        </w:rPr>
        <w:t>Retrospective planning permission for decking area and erection of single-storey garden office.</w:t>
      </w:r>
      <w:r w:rsidRPr="004A5BE3">
        <w:rPr>
          <w:rFonts w:ascii="Segoe UI" w:hAnsi="Segoe UI" w:cs="Segoe UI"/>
          <w:b/>
          <w:bCs/>
        </w:rPr>
        <w:t xml:space="preserve"> </w:t>
      </w:r>
      <w:r w:rsidRPr="004A5BE3">
        <w:rPr>
          <w:rFonts w:ascii="Segoe UI" w:hAnsi="Segoe UI" w:cs="Segoe UI"/>
          <w:color w:val="0000FF"/>
        </w:rPr>
        <w:t xml:space="preserve"> </w:t>
      </w:r>
    </w:p>
    <w:p w14:paraId="36C32B3F" w14:textId="528336F2" w:rsidR="000F36AC" w:rsidRPr="004A5BE3" w:rsidRDefault="007D6965" w:rsidP="002E3C6A">
      <w:pPr>
        <w:autoSpaceDE w:val="0"/>
        <w:autoSpaceDN w:val="0"/>
        <w:adjustRightInd w:val="0"/>
        <w:spacing w:after="0" w:line="240" w:lineRule="auto"/>
        <w:jc w:val="both"/>
        <w:rPr>
          <w:rFonts w:ascii="Segoe UI" w:eastAsia="Times New Roman" w:hAnsi="Segoe UI" w:cs="Segoe UI"/>
          <w:i/>
          <w:lang w:eastAsia="en-GB"/>
        </w:rPr>
      </w:pPr>
      <w:r w:rsidRPr="004A5BE3">
        <w:rPr>
          <w:rFonts w:ascii="Segoe UI" w:hAnsi="Segoe UI" w:cs="Segoe UI"/>
          <w:bCs/>
        </w:rPr>
        <w:t xml:space="preserve">Councillors discussed this application, noting there were no objections from neighbours on the planning portal and </w:t>
      </w:r>
      <w:r w:rsidRPr="004A5BE3">
        <w:rPr>
          <w:rFonts w:ascii="Segoe UI" w:hAnsi="Segoe UI" w:cs="Segoe UI"/>
          <w:b/>
          <w:bCs/>
        </w:rPr>
        <w:t>RESOLVED</w:t>
      </w:r>
      <w:r w:rsidRPr="004A5BE3">
        <w:rPr>
          <w:rFonts w:ascii="Segoe UI" w:hAnsi="Segoe UI" w:cs="Segoe UI"/>
          <w:bCs/>
        </w:rPr>
        <w:t xml:space="preserve"> to make </w:t>
      </w:r>
      <w:r w:rsidRPr="004A5BE3">
        <w:rPr>
          <w:rFonts w:ascii="Segoe UI" w:hAnsi="Segoe UI" w:cs="Segoe UI"/>
          <w:b/>
          <w:bCs/>
        </w:rPr>
        <w:t>NO OBJECTION.</w:t>
      </w:r>
      <w:r w:rsidR="008710AD" w:rsidRPr="004A5BE3">
        <w:rPr>
          <w:rFonts w:ascii="Segoe UI" w:eastAsia="Times New Roman" w:hAnsi="Segoe UI" w:cs="Segoe UI"/>
          <w:i/>
          <w:lang w:eastAsia="en-GB"/>
        </w:rPr>
        <w:tab/>
      </w:r>
    </w:p>
    <w:p w14:paraId="785ED438" w14:textId="77777777" w:rsidR="005B362F" w:rsidRPr="004A5BE3" w:rsidRDefault="005B362F" w:rsidP="002E3C6A">
      <w:pPr>
        <w:autoSpaceDE w:val="0"/>
        <w:autoSpaceDN w:val="0"/>
        <w:adjustRightInd w:val="0"/>
        <w:spacing w:after="0" w:line="240" w:lineRule="auto"/>
        <w:jc w:val="both"/>
        <w:rPr>
          <w:rFonts w:ascii="Segoe UI" w:hAnsi="Segoe UI" w:cs="Segoe UI"/>
          <w:b/>
          <w:bCs/>
          <w:u w:val="single"/>
        </w:rPr>
      </w:pPr>
    </w:p>
    <w:p w14:paraId="7C1B3C7B" w14:textId="386C2A33" w:rsidR="000F36AC" w:rsidRPr="004A5BE3" w:rsidRDefault="007D6965" w:rsidP="002E3C6A">
      <w:pPr>
        <w:autoSpaceDE w:val="0"/>
        <w:autoSpaceDN w:val="0"/>
        <w:adjustRightInd w:val="0"/>
        <w:spacing w:after="0" w:line="240" w:lineRule="auto"/>
        <w:jc w:val="both"/>
        <w:rPr>
          <w:rFonts w:ascii="Segoe UI" w:eastAsia="Times New Roman" w:hAnsi="Segoe UI" w:cs="Segoe UI"/>
          <w:b/>
          <w:u w:val="single"/>
          <w:lang w:eastAsia="en-GB"/>
        </w:rPr>
      </w:pPr>
      <w:r w:rsidRPr="004A5BE3">
        <w:rPr>
          <w:rFonts w:ascii="Segoe UI" w:eastAsia="Times New Roman" w:hAnsi="Segoe UI" w:cs="Segoe UI"/>
          <w:b/>
          <w:u w:val="single"/>
          <w:lang w:eastAsia="en-GB"/>
        </w:rPr>
        <w:t>21.3</w:t>
      </w:r>
      <w:r w:rsidR="00D95149" w:rsidRPr="004A5BE3">
        <w:rPr>
          <w:rFonts w:ascii="Segoe UI" w:eastAsia="Times New Roman" w:hAnsi="Segoe UI" w:cs="Segoe UI"/>
          <w:b/>
          <w:u w:val="single"/>
          <w:lang w:eastAsia="en-GB"/>
        </w:rPr>
        <w:t>4</w:t>
      </w:r>
      <w:r w:rsidR="00E000DC" w:rsidRPr="004A5BE3">
        <w:rPr>
          <w:rFonts w:ascii="Segoe UI" w:eastAsia="Times New Roman" w:hAnsi="Segoe UI" w:cs="Segoe UI"/>
          <w:b/>
          <w:u w:val="single"/>
          <w:lang w:eastAsia="en-GB"/>
        </w:rPr>
        <w:t xml:space="preserve"> </w:t>
      </w:r>
      <w:r w:rsidR="000F36AC" w:rsidRPr="004A5BE3">
        <w:rPr>
          <w:rFonts w:ascii="Segoe UI" w:eastAsia="Times New Roman" w:hAnsi="Segoe UI" w:cs="Segoe UI"/>
          <w:b/>
          <w:u w:val="single"/>
          <w:lang w:eastAsia="en-GB"/>
        </w:rPr>
        <w:t>Appeals</w:t>
      </w:r>
      <w:r w:rsidRPr="004A5BE3">
        <w:rPr>
          <w:rFonts w:ascii="Segoe UI" w:eastAsia="Times New Roman" w:hAnsi="Segoe UI" w:cs="Segoe UI"/>
          <w:b/>
          <w:u w:val="single"/>
          <w:lang w:eastAsia="en-GB"/>
        </w:rPr>
        <w:t xml:space="preserve"> – Lodged or Decided:</w:t>
      </w:r>
    </w:p>
    <w:p w14:paraId="2A5229AE" w14:textId="77777777" w:rsidR="007D6965" w:rsidRPr="004A5BE3" w:rsidRDefault="007D6965" w:rsidP="002E3C6A">
      <w:pPr>
        <w:autoSpaceDE w:val="0"/>
        <w:autoSpaceDN w:val="0"/>
        <w:adjustRightInd w:val="0"/>
        <w:spacing w:after="0"/>
        <w:rPr>
          <w:rFonts w:ascii="Segoe UI" w:hAnsi="Segoe UI" w:cs="Segoe UI"/>
        </w:rPr>
      </w:pPr>
      <w:r w:rsidRPr="004A5BE3">
        <w:rPr>
          <w:rFonts w:ascii="Segoe UI" w:hAnsi="Segoe UI" w:cs="Segoe UI"/>
        </w:rPr>
        <w:t>None lodged or decided at the time of publication of the Agenda.</w:t>
      </w:r>
    </w:p>
    <w:p w14:paraId="3872F68B" w14:textId="77777777" w:rsidR="007D6965" w:rsidRPr="004A5BE3" w:rsidRDefault="007D6965" w:rsidP="002E3C6A">
      <w:pPr>
        <w:autoSpaceDE w:val="0"/>
        <w:autoSpaceDN w:val="0"/>
        <w:adjustRightInd w:val="0"/>
        <w:spacing w:after="0"/>
        <w:rPr>
          <w:rFonts w:ascii="Segoe UI" w:hAnsi="Segoe UI" w:cs="Segoe UI"/>
        </w:rPr>
      </w:pPr>
    </w:p>
    <w:p w14:paraId="6633DD71" w14:textId="7943F26C" w:rsidR="000F36AC" w:rsidRPr="004A5BE3" w:rsidRDefault="007D6965" w:rsidP="002E3C6A">
      <w:pPr>
        <w:autoSpaceDE w:val="0"/>
        <w:autoSpaceDN w:val="0"/>
        <w:adjustRightInd w:val="0"/>
        <w:spacing w:after="0"/>
        <w:rPr>
          <w:rFonts w:ascii="Segoe UI" w:hAnsi="Segoe UI" w:cs="Segoe UI"/>
        </w:rPr>
      </w:pPr>
      <w:r w:rsidRPr="004A5BE3">
        <w:rPr>
          <w:rFonts w:ascii="Segoe UI" w:eastAsia="Times New Roman" w:hAnsi="Segoe UI" w:cs="Segoe UI"/>
          <w:b/>
          <w:u w:val="single"/>
          <w:lang w:eastAsia="en-GB"/>
        </w:rPr>
        <w:t>21.3</w:t>
      </w:r>
      <w:r w:rsidR="00D95149" w:rsidRPr="004A5BE3">
        <w:rPr>
          <w:rFonts w:ascii="Segoe UI" w:eastAsia="Times New Roman" w:hAnsi="Segoe UI" w:cs="Segoe UI"/>
          <w:b/>
          <w:u w:val="single"/>
          <w:lang w:eastAsia="en-GB"/>
        </w:rPr>
        <w:t>5</w:t>
      </w:r>
      <w:r w:rsidR="000F36AC" w:rsidRPr="004A5BE3">
        <w:rPr>
          <w:rFonts w:ascii="Segoe UI" w:eastAsia="Times New Roman" w:hAnsi="Segoe UI" w:cs="Segoe UI"/>
          <w:b/>
          <w:u w:val="single"/>
          <w:lang w:eastAsia="en-GB"/>
        </w:rPr>
        <w:t>.  To Review, Consider, Recommend and report on Parish Council issues, including maintenance</w:t>
      </w:r>
    </w:p>
    <w:p w14:paraId="7554B008" w14:textId="1FB3F338" w:rsidR="007D6965" w:rsidRPr="004A5BE3" w:rsidRDefault="007D6965" w:rsidP="002E3C6A">
      <w:pPr>
        <w:spacing w:after="0" w:line="256" w:lineRule="auto"/>
        <w:jc w:val="both"/>
        <w:rPr>
          <w:rFonts w:ascii="Segoe UI" w:hAnsi="Segoe UI" w:cs="Segoe UI"/>
          <w:color w:val="000000"/>
        </w:rPr>
      </w:pPr>
      <w:r w:rsidRPr="004A5BE3">
        <w:rPr>
          <w:rFonts w:ascii="Segoe UI" w:hAnsi="Segoe UI" w:cs="Segoe UI"/>
          <w:color w:val="000000"/>
        </w:rPr>
        <w:t>No issues raised.</w:t>
      </w:r>
    </w:p>
    <w:p w14:paraId="558679F1" w14:textId="77777777" w:rsidR="002E3C6A" w:rsidRPr="004A5BE3" w:rsidRDefault="002E3C6A" w:rsidP="002E3C6A">
      <w:pPr>
        <w:spacing w:after="0" w:line="256" w:lineRule="auto"/>
        <w:jc w:val="both"/>
        <w:rPr>
          <w:rFonts w:ascii="Segoe UI" w:hAnsi="Segoe UI" w:cs="Segoe UI"/>
          <w:color w:val="000000"/>
        </w:rPr>
      </w:pPr>
    </w:p>
    <w:p w14:paraId="796CC098" w14:textId="3689BCE3" w:rsidR="007D6965" w:rsidRPr="004A5BE3" w:rsidRDefault="007D6965" w:rsidP="002E3C6A">
      <w:pPr>
        <w:autoSpaceDE w:val="0"/>
        <w:autoSpaceDN w:val="0"/>
        <w:adjustRightInd w:val="0"/>
        <w:spacing w:after="0"/>
        <w:rPr>
          <w:rFonts w:ascii="Segoe UI" w:hAnsi="Segoe UI" w:cs="Segoe UI"/>
          <w:b/>
          <w:iCs/>
          <w:u w:val="single"/>
        </w:rPr>
      </w:pPr>
      <w:r w:rsidRPr="004A5BE3">
        <w:rPr>
          <w:rFonts w:ascii="Segoe UI" w:hAnsi="Segoe UI" w:cs="Segoe UI"/>
          <w:b/>
          <w:iCs/>
          <w:color w:val="000000"/>
          <w:u w:val="single"/>
        </w:rPr>
        <w:t>21.3</w:t>
      </w:r>
      <w:r w:rsidR="00D95149" w:rsidRPr="004A5BE3">
        <w:rPr>
          <w:rFonts w:ascii="Segoe UI" w:hAnsi="Segoe UI" w:cs="Segoe UI"/>
          <w:b/>
          <w:iCs/>
          <w:color w:val="000000"/>
          <w:u w:val="single"/>
        </w:rPr>
        <w:t>5</w:t>
      </w:r>
      <w:r w:rsidRPr="004A5BE3">
        <w:rPr>
          <w:rFonts w:ascii="Segoe UI" w:hAnsi="Segoe UI" w:cs="Segoe UI"/>
          <w:b/>
          <w:iCs/>
          <w:color w:val="000000"/>
          <w:u w:val="single"/>
        </w:rPr>
        <w:t>.1</w:t>
      </w:r>
      <w:r w:rsidR="00212BC0" w:rsidRPr="004A5BE3">
        <w:rPr>
          <w:rFonts w:ascii="Segoe UI" w:hAnsi="Segoe UI" w:cs="Segoe UI"/>
          <w:b/>
          <w:iCs/>
          <w:color w:val="000000"/>
          <w:u w:val="single"/>
        </w:rPr>
        <w:t xml:space="preserve">. </w:t>
      </w:r>
      <w:r w:rsidRPr="004A5BE3">
        <w:rPr>
          <w:rFonts w:ascii="Segoe UI" w:hAnsi="Segoe UI" w:cs="Segoe UI"/>
          <w:b/>
          <w:iCs/>
          <w:u w:val="single"/>
        </w:rPr>
        <w:t xml:space="preserve">To Consider quotations for website accessibility requirements for public sector </w:t>
      </w:r>
    </w:p>
    <w:p w14:paraId="5C25864C" w14:textId="77777777" w:rsidR="007D6965" w:rsidRPr="004A5BE3" w:rsidRDefault="007D6965" w:rsidP="002E3C6A">
      <w:pPr>
        <w:autoSpaceDE w:val="0"/>
        <w:autoSpaceDN w:val="0"/>
        <w:adjustRightInd w:val="0"/>
        <w:spacing w:after="0"/>
        <w:rPr>
          <w:rFonts w:ascii="Segoe UI" w:hAnsi="Segoe UI" w:cs="Segoe UI"/>
          <w:b/>
          <w:iCs/>
          <w:u w:val="single"/>
        </w:rPr>
      </w:pPr>
      <w:r w:rsidRPr="004A5BE3">
        <w:rPr>
          <w:rFonts w:ascii="Segoe UI" w:hAnsi="Segoe UI" w:cs="Segoe UI"/>
          <w:b/>
          <w:iCs/>
          <w:u w:val="single"/>
        </w:rPr>
        <w:t>bodies and Agree action.</w:t>
      </w:r>
    </w:p>
    <w:p w14:paraId="651EA5C7" w14:textId="10C73CE8" w:rsidR="00D95149" w:rsidRPr="004A5BE3" w:rsidRDefault="00D95149" w:rsidP="002E3C6A">
      <w:pPr>
        <w:keepNext/>
        <w:spacing w:after="0" w:line="256" w:lineRule="auto"/>
        <w:jc w:val="both"/>
        <w:outlineLvl w:val="8"/>
        <w:rPr>
          <w:rFonts w:ascii="Segoe UI" w:hAnsi="Segoe UI" w:cs="Segoe UI"/>
          <w:bCs/>
          <w:iCs/>
          <w:color w:val="000000"/>
        </w:rPr>
      </w:pPr>
      <w:r w:rsidRPr="004A5BE3">
        <w:rPr>
          <w:rFonts w:ascii="Segoe UI" w:hAnsi="Segoe UI" w:cs="Segoe UI"/>
          <w:bCs/>
          <w:iCs/>
          <w:color w:val="000000"/>
        </w:rPr>
        <w:t>Councillors discussed the transfer of the</w:t>
      </w:r>
      <w:r w:rsidR="002E3C6A" w:rsidRPr="004A5BE3">
        <w:rPr>
          <w:rFonts w:ascii="Segoe UI" w:hAnsi="Segoe UI" w:cs="Segoe UI"/>
          <w:bCs/>
          <w:iCs/>
          <w:color w:val="000000"/>
        </w:rPr>
        <w:t xml:space="preserve"> Parish</w:t>
      </w:r>
      <w:r w:rsidRPr="004A5BE3">
        <w:rPr>
          <w:rFonts w:ascii="Segoe UI" w:hAnsi="Segoe UI" w:cs="Segoe UI"/>
          <w:bCs/>
          <w:iCs/>
          <w:color w:val="000000"/>
        </w:rPr>
        <w:t xml:space="preserve"> website to a new host to be able to comply with the </w:t>
      </w:r>
      <w:r w:rsidR="002E3C6A" w:rsidRPr="004A5BE3">
        <w:rPr>
          <w:rFonts w:ascii="Segoe UI" w:hAnsi="Segoe UI" w:cs="Segoe UI"/>
          <w:bCs/>
          <w:iCs/>
          <w:color w:val="000000"/>
        </w:rPr>
        <w:t xml:space="preserve">new website accessibility requirements.   A working party will be set up to look at known hosts </w:t>
      </w:r>
      <w:r w:rsidR="002E3C6A" w:rsidRPr="004A5BE3">
        <w:rPr>
          <w:rFonts w:ascii="Segoe UI" w:hAnsi="Segoe UI" w:cs="Segoe UI"/>
          <w:bCs/>
          <w:iCs/>
          <w:color w:val="000000"/>
        </w:rPr>
        <w:lastRenderedPageBreak/>
        <w:t>of similar websites.  Councillors He</w:t>
      </w:r>
      <w:r w:rsidR="002344FA">
        <w:rPr>
          <w:rFonts w:ascii="Segoe UI" w:hAnsi="Segoe UI" w:cs="Segoe UI"/>
          <w:bCs/>
          <w:iCs/>
          <w:color w:val="000000"/>
        </w:rPr>
        <w:t>e</w:t>
      </w:r>
      <w:r w:rsidR="002E3C6A" w:rsidRPr="004A5BE3">
        <w:rPr>
          <w:rFonts w:ascii="Segoe UI" w:hAnsi="Segoe UI" w:cs="Segoe UI"/>
          <w:bCs/>
          <w:iCs/>
          <w:color w:val="000000"/>
        </w:rPr>
        <w:t>ley, Henderson and Woods volunteered to explore the website options further.</w:t>
      </w:r>
    </w:p>
    <w:p w14:paraId="63AA8F97" w14:textId="5D20110D" w:rsidR="008C7364" w:rsidRPr="004A5BE3" w:rsidRDefault="008C7364" w:rsidP="002E3C6A">
      <w:pPr>
        <w:spacing w:after="0" w:line="254" w:lineRule="auto"/>
        <w:jc w:val="both"/>
        <w:rPr>
          <w:rFonts w:ascii="Segoe UI" w:hAnsi="Segoe UI" w:cs="Segoe UI"/>
          <w:b/>
        </w:rPr>
      </w:pPr>
    </w:p>
    <w:p w14:paraId="4305DF9F" w14:textId="0D823D1C" w:rsidR="00890ACB" w:rsidRPr="004A5BE3" w:rsidRDefault="00890ACB" w:rsidP="002E3C6A">
      <w:pPr>
        <w:spacing w:after="0" w:line="254" w:lineRule="auto"/>
        <w:jc w:val="both"/>
        <w:rPr>
          <w:rFonts w:ascii="Segoe UI" w:hAnsi="Segoe UI" w:cs="Segoe UI"/>
          <w:b/>
          <w:iCs/>
          <w:u w:val="single"/>
        </w:rPr>
      </w:pPr>
      <w:r w:rsidRPr="004A5BE3">
        <w:rPr>
          <w:rFonts w:ascii="Segoe UI" w:hAnsi="Segoe UI" w:cs="Segoe UI"/>
          <w:b/>
          <w:iCs/>
          <w:u w:val="single"/>
        </w:rPr>
        <w:t>21.35.2</w:t>
      </w:r>
      <w:r w:rsidR="00212BC0" w:rsidRPr="004A5BE3">
        <w:rPr>
          <w:rFonts w:ascii="Segoe UI" w:hAnsi="Segoe UI" w:cs="Segoe UI"/>
          <w:b/>
          <w:iCs/>
          <w:u w:val="single"/>
        </w:rPr>
        <w:t xml:space="preserve"> </w:t>
      </w:r>
      <w:r w:rsidR="000F36AC" w:rsidRPr="004A5BE3">
        <w:rPr>
          <w:rFonts w:ascii="Segoe UI" w:hAnsi="Segoe UI" w:cs="Segoe UI"/>
          <w:b/>
          <w:iCs/>
          <w:u w:val="single"/>
        </w:rPr>
        <w:t xml:space="preserve">To Consider </w:t>
      </w:r>
      <w:r w:rsidRPr="004A5BE3">
        <w:rPr>
          <w:rFonts w:ascii="Segoe UI" w:hAnsi="Segoe UI" w:cs="Segoe UI"/>
          <w:b/>
          <w:iCs/>
          <w:u w:val="single"/>
        </w:rPr>
        <w:t>a request for a shed at the rear of Allotment Plot 9a</w:t>
      </w:r>
    </w:p>
    <w:p w14:paraId="586F0761" w14:textId="15CBFECB" w:rsidR="00890ACB" w:rsidRPr="004A5BE3" w:rsidRDefault="00890ACB" w:rsidP="002E3C6A">
      <w:pPr>
        <w:spacing w:after="0" w:line="254" w:lineRule="auto"/>
        <w:jc w:val="both"/>
        <w:rPr>
          <w:rFonts w:ascii="Segoe UI" w:hAnsi="Segoe UI" w:cs="Segoe UI"/>
          <w:bCs/>
          <w:iCs/>
        </w:rPr>
      </w:pPr>
      <w:r w:rsidRPr="004A5BE3">
        <w:rPr>
          <w:rFonts w:ascii="Segoe UI" w:hAnsi="Segoe UI" w:cs="Segoe UI"/>
          <w:bCs/>
          <w:iCs/>
        </w:rPr>
        <w:t xml:space="preserve">Councillors considered a request to place a shed on Plot 9a.  There was initial concern that this would require planning permission, but the Clerk had not yet received any response to her query from Horsham District Council.  </w:t>
      </w:r>
    </w:p>
    <w:p w14:paraId="21538C58" w14:textId="2EDCF096" w:rsidR="000F36AC" w:rsidRPr="004A5BE3" w:rsidRDefault="00890ACB" w:rsidP="002E3C6A">
      <w:pPr>
        <w:spacing w:after="0" w:line="254" w:lineRule="auto"/>
        <w:jc w:val="both"/>
        <w:rPr>
          <w:rFonts w:ascii="Segoe UI" w:eastAsia="Times New Roman" w:hAnsi="Segoe UI" w:cs="Segoe UI"/>
          <w:bCs/>
          <w:color w:val="000000"/>
          <w:lang w:eastAsia="en-GB"/>
        </w:rPr>
      </w:pPr>
      <w:r w:rsidRPr="004A5BE3">
        <w:rPr>
          <w:rFonts w:ascii="Segoe UI" w:eastAsia="Times New Roman" w:hAnsi="Segoe UI" w:cs="Segoe UI"/>
          <w:b/>
          <w:color w:val="000000"/>
          <w:lang w:eastAsia="en-GB"/>
        </w:rPr>
        <w:t>RESOLVED</w:t>
      </w:r>
      <w:r w:rsidRPr="004A5BE3">
        <w:rPr>
          <w:rFonts w:ascii="Segoe UI" w:eastAsia="Times New Roman" w:hAnsi="Segoe UI" w:cs="Segoe UI"/>
          <w:color w:val="000000"/>
          <w:lang w:eastAsia="en-GB"/>
        </w:rPr>
        <w:t xml:space="preserve"> to </w:t>
      </w:r>
      <w:r w:rsidRPr="004A5BE3">
        <w:rPr>
          <w:rFonts w:ascii="Segoe UI" w:eastAsia="Times New Roman" w:hAnsi="Segoe UI" w:cs="Segoe UI"/>
          <w:b/>
          <w:color w:val="000000"/>
          <w:lang w:eastAsia="en-GB"/>
        </w:rPr>
        <w:t xml:space="preserve">APPROVE </w:t>
      </w:r>
      <w:r w:rsidRPr="004A5BE3">
        <w:rPr>
          <w:rFonts w:ascii="Segoe UI" w:eastAsia="Times New Roman" w:hAnsi="Segoe UI" w:cs="Segoe UI"/>
          <w:bCs/>
          <w:color w:val="000000"/>
          <w:lang w:eastAsia="en-GB"/>
        </w:rPr>
        <w:t>the siting of the new shed.</w:t>
      </w:r>
    </w:p>
    <w:p w14:paraId="6D066AC7" w14:textId="2A3B4EA7" w:rsidR="001D2B10" w:rsidRPr="004A5BE3" w:rsidRDefault="001D2B10" w:rsidP="002E3C6A">
      <w:pPr>
        <w:spacing w:after="0" w:line="254" w:lineRule="auto"/>
        <w:jc w:val="both"/>
        <w:rPr>
          <w:rFonts w:ascii="Segoe UI" w:eastAsia="Times New Roman" w:hAnsi="Segoe UI" w:cs="Segoe UI"/>
          <w:bCs/>
          <w:color w:val="000000"/>
          <w:lang w:eastAsia="en-GB"/>
        </w:rPr>
      </w:pPr>
    </w:p>
    <w:p w14:paraId="26CC2DED" w14:textId="77777777" w:rsidR="001D2B10" w:rsidRPr="004A5BE3" w:rsidRDefault="001D2B10" w:rsidP="001D2B10">
      <w:pPr>
        <w:autoSpaceDE w:val="0"/>
        <w:autoSpaceDN w:val="0"/>
        <w:adjustRightInd w:val="0"/>
        <w:spacing w:after="0"/>
        <w:ind w:left="-30"/>
        <w:rPr>
          <w:rFonts w:ascii="Segoe UI" w:hAnsi="Segoe UI" w:cs="Segoe UI"/>
          <w:b/>
          <w:u w:val="single"/>
        </w:rPr>
      </w:pPr>
      <w:r w:rsidRPr="004A5BE3">
        <w:rPr>
          <w:rFonts w:ascii="Segoe UI" w:hAnsi="Segoe UI" w:cs="Segoe UI"/>
          <w:b/>
          <w:iCs/>
          <w:u w:val="single"/>
        </w:rPr>
        <w:t>21.35.3</w:t>
      </w:r>
      <w:r w:rsidRPr="004A5BE3">
        <w:rPr>
          <w:rFonts w:ascii="Segoe UI" w:hAnsi="Segoe UI" w:cs="Segoe UI"/>
          <w:b/>
          <w:u w:val="single"/>
        </w:rPr>
        <w:t xml:space="preserve">. To Receive August 2020 graveyard inspection report and Agree any </w:t>
      </w:r>
    </w:p>
    <w:p w14:paraId="020A98F8" w14:textId="77777777" w:rsidR="001D2B10" w:rsidRPr="004A5BE3" w:rsidRDefault="001D2B10" w:rsidP="001D2B10">
      <w:pPr>
        <w:autoSpaceDE w:val="0"/>
        <w:autoSpaceDN w:val="0"/>
        <w:adjustRightInd w:val="0"/>
        <w:spacing w:after="0"/>
        <w:ind w:left="-30"/>
        <w:rPr>
          <w:rFonts w:ascii="Segoe UI" w:hAnsi="Segoe UI" w:cs="Segoe UI"/>
          <w:b/>
          <w:u w:val="single"/>
        </w:rPr>
      </w:pPr>
      <w:r w:rsidRPr="004A5BE3">
        <w:rPr>
          <w:rFonts w:ascii="Segoe UI" w:hAnsi="Segoe UI" w:cs="Segoe UI"/>
          <w:b/>
          <w:u w:val="single"/>
        </w:rPr>
        <w:t>recommended action</w:t>
      </w:r>
    </w:p>
    <w:p w14:paraId="6B9B1A96" w14:textId="77777777" w:rsidR="001D2B10" w:rsidRPr="004A5BE3" w:rsidRDefault="001D2B10" w:rsidP="001D2B10">
      <w:pPr>
        <w:autoSpaceDE w:val="0"/>
        <w:autoSpaceDN w:val="0"/>
        <w:adjustRightInd w:val="0"/>
        <w:spacing w:after="0"/>
        <w:ind w:left="-30"/>
        <w:rPr>
          <w:rFonts w:ascii="Segoe UI" w:hAnsi="Segoe UI" w:cs="Segoe UI"/>
          <w:bCs/>
        </w:rPr>
      </w:pPr>
      <w:r w:rsidRPr="004A5BE3">
        <w:rPr>
          <w:rFonts w:ascii="Segoe UI" w:hAnsi="Segoe UI" w:cs="Segoe UI"/>
          <w:bCs/>
        </w:rPr>
        <w:t>Councillor Lisher reported that a section of flint wall near the gate is deteriorating, while other fallen rubble appears to have fallen and subsequently covered by undergrowth some time ago.</w:t>
      </w:r>
    </w:p>
    <w:p w14:paraId="3857EB0D" w14:textId="77777777" w:rsidR="001D2B10" w:rsidRPr="004A5BE3" w:rsidRDefault="001D2B10" w:rsidP="001D2B10">
      <w:pPr>
        <w:widowControl w:val="0"/>
        <w:tabs>
          <w:tab w:val="left" w:pos="360"/>
          <w:tab w:val="left" w:pos="1440"/>
          <w:tab w:val="left" w:pos="1800"/>
        </w:tabs>
        <w:spacing w:after="0" w:line="240" w:lineRule="auto"/>
        <w:jc w:val="both"/>
        <w:rPr>
          <w:rFonts w:ascii="Segoe UI" w:eastAsia="Times New Roman" w:hAnsi="Segoe UI" w:cs="Segoe UI"/>
          <w:color w:val="000000"/>
          <w:lang w:eastAsia="en-GB"/>
        </w:rPr>
      </w:pPr>
      <w:r w:rsidRPr="004A5BE3">
        <w:rPr>
          <w:rFonts w:ascii="Segoe UI" w:eastAsia="Times New Roman" w:hAnsi="Segoe UI" w:cs="Segoe UI"/>
          <w:b/>
          <w:color w:val="000000"/>
          <w:lang w:eastAsia="en-GB"/>
        </w:rPr>
        <w:t xml:space="preserve">RESOLVED </w:t>
      </w:r>
      <w:r w:rsidRPr="004A5BE3">
        <w:rPr>
          <w:rFonts w:ascii="Segoe UI" w:eastAsia="Times New Roman" w:hAnsi="Segoe UI" w:cs="Segoe UI"/>
          <w:color w:val="000000"/>
          <w:lang w:eastAsia="en-GB"/>
        </w:rPr>
        <w:t xml:space="preserve">to </w:t>
      </w:r>
      <w:r w:rsidRPr="004A5BE3">
        <w:rPr>
          <w:rFonts w:ascii="Segoe UI" w:eastAsia="Times New Roman" w:hAnsi="Segoe UI" w:cs="Segoe UI"/>
          <w:b/>
          <w:color w:val="000000"/>
          <w:lang w:eastAsia="en-GB"/>
        </w:rPr>
        <w:t xml:space="preserve">NOTE </w:t>
      </w:r>
      <w:r w:rsidRPr="004A5BE3">
        <w:rPr>
          <w:rFonts w:ascii="Segoe UI" w:eastAsia="Times New Roman" w:hAnsi="Segoe UI" w:cs="Segoe UI"/>
          <w:color w:val="000000"/>
          <w:lang w:eastAsia="en-GB"/>
        </w:rPr>
        <w:t>the report and continue to monitor.</w:t>
      </w:r>
    </w:p>
    <w:p w14:paraId="1FE11430" w14:textId="77777777" w:rsidR="001D2B10" w:rsidRPr="004A5BE3" w:rsidRDefault="001D2B10" w:rsidP="001D2B10">
      <w:pPr>
        <w:widowControl w:val="0"/>
        <w:tabs>
          <w:tab w:val="left" w:pos="360"/>
          <w:tab w:val="left" w:pos="1440"/>
          <w:tab w:val="left" w:pos="1800"/>
        </w:tabs>
        <w:spacing w:after="0" w:line="240" w:lineRule="auto"/>
        <w:jc w:val="both"/>
        <w:rPr>
          <w:rFonts w:ascii="Segoe UI" w:eastAsia="Times New Roman" w:hAnsi="Segoe UI" w:cs="Segoe UI"/>
          <w:color w:val="000000"/>
          <w:lang w:eastAsia="en-GB"/>
        </w:rPr>
      </w:pPr>
    </w:p>
    <w:p w14:paraId="18D02D56" w14:textId="77777777" w:rsidR="001D2B10" w:rsidRPr="004A5BE3" w:rsidRDefault="001D2B10" w:rsidP="001D2B10">
      <w:pPr>
        <w:autoSpaceDE w:val="0"/>
        <w:autoSpaceDN w:val="0"/>
        <w:adjustRightInd w:val="0"/>
        <w:spacing w:after="0"/>
        <w:ind w:left="-28"/>
        <w:rPr>
          <w:rFonts w:ascii="Segoe UI" w:hAnsi="Segoe UI" w:cs="Segoe UI"/>
          <w:b/>
          <w:u w:val="single"/>
        </w:rPr>
      </w:pPr>
      <w:r w:rsidRPr="004A5BE3">
        <w:rPr>
          <w:rFonts w:ascii="Segoe UI" w:hAnsi="Segoe UI" w:cs="Segoe UI"/>
          <w:b/>
          <w:u w:val="single"/>
        </w:rPr>
        <w:t xml:space="preserve">21.35.4. To Receive August 2020 Allotment inspection report and Agree any </w:t>
      </w:r>
    </w:p>
    <w:p w14:paraId="0568030E" w14:textId="77777777" w:rsidR="001D2B10" w:rsidRPr="004A5BE3" w:rsidRDefault="001D2B10" w:rsidP="001D2B10">
      <w:pPr>
        <w:autoSpaceDE w:val="0"/>
        <w:autoSpaceDN w:val="0"/>
        <w:adjustRightInd w:val="0"/>
        <w:spacing w:after="0"/>
        <w:ind w:left="-28"/>
        <w:rPr>
          <w:rFonts w:ascii="Segoe UI" w:hAnsi="Segoe UI" w:cs="Segoe UI"/>
          <w:b/>
          <w:u w:val="single"/>
        </w:rPr>
      </w:pPr>
      <w:r w:rsidRPr="004A5BE3">
        <w:rPr>
          <w:rFonts w:ascii="Segoe UI" w:hAnsi="Segoe UI" w:cs="Segoe UI"/>
          <w:b/>
          <w:u w:val="single"/>
        </w:rPr>
        <w:t>recommended action</w:t>
      </w:r>
    </w:p>
    <w:p w14:paraId="0249D627" w14:textId="77777777" w:rsidR="001D2B10" w:rsidRPr="004A5BE3" w:rsidRDefault="001D2B10" w:rsidP="001D2B10">
      <w:pPr>
        <w:autoSpaceDE w:val="0"/>
        <w:autoSpaceDN w:val="0"/>
        <w:adjustRightInd w:val="0"/>
        <w:spacing w:after="0"/>
        <w:ind w:left="-28"/>
        <w:rPr>
          <w:rFonts w:ascii="Segoe UI" w:hAnsi="Segoe UI" w:cs="Segoe UI"/>
          <w:bCs/>
        </w:rPr>
      </w:pPr>
      <w:r w:rsidRPr="004A5BE3">
        <w:rPr>
          <w:rFonts w:ascii="Segoe UI" w:hAnsi="Segoe UI" w:cs="Segoe UI"/>
          <w:bCs/>
        </w:rPr>
        <w:t>No allotment inspection carried out.</w:t>
      </w:r>
    </w:p>
    <w:p w14:paraId="5A783F75" w14:textId="3D21B5BB" w:rsidR="003A3D68" w:rsidRPr="004A5BE3" w:rsidRDefault="003A3D68" w:rsidP="003A3D68">
      <w:pPr>
        <w:spacing w:after="0"/>
      </w:pPr>
    </w:p>
    <w:p w14:paraId="754A13B7" w14:textId="77777777" w:rsidR="003A3D68" w:rsidRPr="004A5BE3" w:rsidRDefault="003A3D68" w:rsidP="003A3D68">
      <w:pPr>
        <w:spacing w:after="0" w:line="254" w:lineRule="auto"/>
        <w:rPr>
          <w:rFonts w:ascii="Segoe UI" w:hAnsi="Segoe UI" w:cs="Segoe UI"/>
          <w:b/>
          <w:u w:val="single"/>
        </w:rPr>
      </w:pPr>
      <w:r w:rsidRPr="004A5BE3">
        <w:rPr>
          <w:rFonts w:ascii="Segoe UI" w:hAnsi="Segoe UI" w:cs="Segoe UI"/>
          <w:b/>
          <w:u w:val="single"/>
        </w:rPr>
        <w:t>21.36.  Washington Recreation Ground Charity</w:t>
      </w:r>
    </w:p>
    <w:p w14:paraId="35E33B08" w14:textId="2ED01FD8" w:rsidR="003A3D68" w:rsidRPr="004A5BE3" w:rsidRDefault="003A3D68" w:rsidP="003A3D68">
      <w:pPr>
        <w:spacing w:after="0" w:line="254" w:lineRule="auto"/>
        <w:rPr>
          <w:rFonts w:ascii="Segoe UI" w:hAnsi="Segoe UI" w:cs="Segoe UI"/>
          <w:bCs/>
        </w:rPr>
      </w:pPr>
      <w:r w:rsidRPr="004A5BE3">
        <w:rPr>
          <w:rFonts w:ascii="Segoe UI" w:hAnsi="Segoe UI" w:cs="Segoe UI"/>
          <w:bCs/>
        </w:rPr>
        <w:t>To Consider any maintenance issues arising:</w:t>
      </w:r>
    </w:p>
    <w:p w14:paraId="016268F4" w14:textId="77777777" w:rsidR="003A3D68" w:rsidRPr="004A5BE3" w:rsidRDefault="003A3D68" w:rsidP="003A3D68">
      <w:pPr>
        <w:spacing w:after="0" w:line="254" w:lineRule="auto"/>
        <w:rPr>
          <w:rFonts w:ascii="Segoe UI" w:hAnsi="Segoe UI" w:cs="Segoe UI"/>
          <w:bCs/>
        </w:rPr>
      </w:pPr>
    </w:p>
    <w:p w14:paraId="4CDAE193" w14:textId="77777777" w:rsidR="003A3D68" w:rsidRPr="004A5BE3" w:rsidRDefault="003A3D68" w:rsidP="003A3D68">
      <w:pPr>
        <w:spacing w:after="0" w:line="254" w:lineRule="auto"/>
        <w:rPr>
          <w:rFonts w:ascii="Segoe UI" w:hAnsi="Segoe UI" w:cs="Segoe UI"/>
          <w:b/>
          <w:u w:val="single"/>
        </w:rPr>
      </w:pPr>
      <w:r w:rsidRPr="004A5BE3">
        <w:rPr>
          <w:rFonts w:ascii="Segoe UI" w:hAnsi="Segoe UI" w:cs="Segoe UI"/>
          <w:b/>
          <w:u w:val="single"/>
        </w:rPr>
        <w:t>21.36.1 To Report that the gates to the Play Area are not self-closing.</w:t>
      </w:r>
    </w:p>
    <w:p w14:paraId="514593F6" w14:textId="670CC0E1" w:rsidR="003A3D68" w:rsidRPr="004A5BE3" w:rsidRDefault="003A3D68" w:rsidP="003A3D68">
      <w:pPr>
        <w:spacing w:after="0" w:line="254" w:lineRule="auto"/>
        <w:jc w:val="both"/>
      </w:pPr>
      <w:r w:rsidRPr="004A5BE3">
        <w:rPr>
          <w:rFonts w:ascii="Segoe UI" w:hAnsi="Segoe UI" w:cs="Segoe UI"/>
          <w:bCs/>
        </w:rPr>
        <w:t xml:space="preserve">A resident has reported that both gates to the play area do not self-close.  The Clerk has requested that HAGS inspect the gates as they are relatively new, installed by them in April 2017 with the other new play equipment.   </w:t>
      </w:r>
    </w:p>
    <w:p w14:paraId="008BD58B" w14:textId="62BFD8E7" w:rsidR="003A3D68" w:rsidRPr="004A5BE3" w:rsidRDefault="003A3D68" w:rsidP="003A3D68">
      <w:pPr>
        <w:spacing w:after="0"/>
        <w:rPr>
          <w:rFonts w:ascii="Segoe UI" w:eastAsia="Times New Roman" w:hAnsi="Segoe UI" w:cs="Segoe UI"/>
          <w:bCs/>
          <w:color w:val="000000"/>
          <w:lang w:eastAsia="en-GB"/>
        </w:rPr>
      </w:pPr>
      <w:r w:rsidRPr="004A5BE3">
        <w:rPr>
          <w:rFonts w:ascii="Segoe UI" w:eastAsia="Times New Roman" w:hAnsi="Segoe UI" w:cs="Segoe UI"/>
          <w:b/>
          <w:color w:val="000000"/>
          <w:lang w:eastAsia="en-GB"/>
        </w:rPr>
        <w:t>RESOLVED</w:t>
      </w:r>
      <w:r w:rsidRPr="004A5BE3">
        <w:rPr>
          <w:rFonts w:ascii="Segoe UI" w:eastAsia="Times New Roman" w:hAnsi="Segoe UI" w:cs="Segoe UI"/>
          <w:color w:val="000000"/>
          <w:lang w:eastAsia="en-GB"/>
        </w:rPr>
        <w:t xml:space="preserve"> to </w:t>
      </w:r>
      <w:r w:rsidRPr="004A5BE3">
        <w:rPr>
          <w:rFonts w:ascii="Segoe UI" w:eastAsia="Times New Roman" w:hAnsi="Segoe UI" w:cs="Segoe UI"/>
          <w:b/>
          <w:color w:val="000000"/>
          <w:lang w:eastAsia="en-GB"/>
        </w:rPr>
        <w:t>NOTE</w:t>
      </w:r>
      <w:r w:rsidRPr="004A5BE3">
        <w:rPr>
          <w:rFonts w:ascii="Segoe UI" w:eastAsia="Times New Roman" w:hAnsi="Segoe UI" w:cs="Segoe UI"/>
          <w:bCs/>
          <w:color w:val="000000"/>
          <w:lang w:eastAsia="en-GB"/>
        </w:rPr>
        <w:t>, await a response from HAGS and review at the next meeting.</w:t>
      </w:r>
    </w:p>
    <w:p w14:paraId="74F1008A" w14:textId="77777777" w:rsidR="003A3D68" w:rsidRPr="004A5BE3" w:rsidRDefault="003A3D68" w:rsidP="003A3D68">
      <w:pPr>
        <w:spacing w:after="0"/>
        <w:rPr>
          <w:rFonts w:ascii="Segoe UI" w:eastAsia="Times New Roman" w:hAnsi="Segoe UI" w:cs="Segoe UI"/>
          <w:bCs/>
          <w:color w:val="000000"/>
          <w:lang w:eastAsia="en-GB"/>
        </w:rPr>
      </w:pPr>
    </w:p>
    <w:p w14:paraId="7E5AF95C" w14:textId="5CAE9A2E" w:rsidR="003A3D68" w:rsidRPr="004A5BE3" w:rsidRDefault="003A3D68" w:rsidP="003A3D68">
      <w:pPr>
        <w:spacing w:after="0" w:line="254" w:lineRule="auto"/>
        <w:rPr>
          <w:rFonts w:ascii="Segoe UI" w:hAnsi="Segoe UI" w:cs="Segoe UI"/>
          <w:b/>
          <w:u w:val="single"/>
          <w:lang w:val="en"/>
        </w:rPr>
      </w:pPr>
      <w:r w:rsidRPr="004A5BE3">
        <w:rPr>
          <w:rFonts w:ascii="Segoe UI" w:hAnsi="Segoe UI" w:cs="Segoe UI"/>
          <w:b/>
          <w:u w:val="single"/>
          <w:lang w:val="en"/>
        </w:rPr>
        <w:t>20.36.2. To Ratify approval of quotation for repair of the bench in the Play Area</w:t>
      </w:r>
    </w:p>
    <w:p w14:paraId="0C3ADF53" w14:textId="3CA45069" w:rsidR="003A3D68" w:rsidRPr="004A5BE3" w:rsidRDefault="003A3D68" w:rsidP="003A3D68">
      <w:pPr>
        <w:spacing w:after="0" w:line="254" w:lineRule="auto"/>
        <w:jc w:val="both"/>
        <w:rPr>
          <w:rFonts w:ascii="Segoe UI" w:hAnsi="Segoe UI" w:cs="Segoe UI"/>
          <w:bCs/>
        </w:rPr>
      </w:pPr>
      <w:r w:rsidRPr="004A5BE3">
        <w:rPr>
          <w:rFonts w:ascii="Segoe UI" w:hAnsi="Segoe UI" w:cs="Segoe UI"/>
          <w:bCs/>
          <w:lang w:val="en"/>
        </w:rPr>
        <w:t xml:space="preserve">The Clerk, with agreement from the Chairman and Vice-Chairman, has instructed TJM Manvell to repair the split timber section of the bench.   </w:t>
      </w:r>
      <w:r w:rsidRPr="004A5BE3">
        <w:rPr>
          <w:rFonts w:ascii="Segoe UI" w:hAnsi="Segoe UI" w:cs="Segoe UI"/>
          <w:bCs/>
        </w:rPr>
        <w:t>The Clerk has used hazard tape to cover the damaged section until it is repaired.  The works are a priority due to the public access to the bench.</w:t>
      </w:r>
    </w:p>
    <w:p w14:paraId="06ADABD5" w14:textId="6DC19CAB" w:rsidR="003A3D68" w:rsidRPr="004A5BE3" w:rsidRDefault="003A3D68" w:rsidP="003A3D68">
      <w:pPr>
        <w:spacing w:after="0" w:line="254" w:lineRule="auto"/>
        <w:jc w:val="both"/>
        <w:rPr>
          <w:rFonts w:ascii="Segoe UI" w:eastAsia="Times New Roman" w:hAnsi="Segoe UI" w:cs="Segoe UI"/>
          <w:bCs/>
          <w:color w:val="000000"/>
          <w:lang w:eastAsia="en-GB"/>
        </w:rPr>
      </w:pPr>
      <w:r w:rsidRPr="004A5BE3">
        <w:rPr>
          <w:rFonts w:ascii="Segoe UI" w:eastAsia="Times New Roman" w:hAnsi="Segoe UI" w:cs="Segoe UI"/>
          <w:b/>
          <w:color w:val="000000"/>
          <w:lang w:eastAsia="en-GB"/>
        </w:rPr>
        <w:t>RESOLVED</w:t>
      </w:r>
      <w:r w:rsidRPr="004A5BE3">
        <w:rPr>
          <w:rFonts w:ascii="Segoe UI" w:eastAsia="Times New Roman" w:hAnsi="Segoe UI" w:cs="Segoe UI"/>
          <w:color w:val="000000"/>
          <w:lang w:eastAsia="en-GB"/>
        </w:rPr>
        <w:t xml:space="preserve"> to </w:t>
      </w:r>
      <w:r w:rsidRPr="004A5BE3">
        <w:rPr>
          <w:rFonts w:ascii="Segoe UI" w:eastAsia="Times New Roman" w:hAnsi="Segoe UI" w:cs="Segoe UI"/>
          <w:b/>
          <w:color w:val="000000"/>
          <w:lang w:eastAsia="en-GB"/>
        </w:rPr>
        <w:t>RATIFY</w:t>
      </w:r>
      <w:r w:rsidRPr="004A5BE3">
        <w:rPr>
          <w:rFonts w:ascii="Segoe UI" w:eastAsia="Times New Roman" w:hAnsi="Segoe UI" w:cs="Segoe UI"/>
          <w:bCs/>
          <w:color w:val="000000"/>
          <w:lang w:eastAsia="en-GB"/>
        </w:rPr>
        <w:t xml:space="preserve"> approval of the repairs as quoted £80.00 by TJM Manvell.</w:t>
      </w:r>
    </w:p>
    <w:p w14:paraId="37A42C08" w14:textId="0BA5F487" w:rsidR="003A3D68" w:rsidRPr="004A5BE3" w:rsidRDefault="003A3D68" w:rsidP="003A3D68">
      <w:pPr>
        <w:spacing w:after="0" w:line="254" w:lineRule="auto"/>
        <w:jc w:val="both"/>
        <w:rPr>
          <w:rFonts w:ascii="Segoe UI" w:eastAsia="Times New Roman" w:hAnsi="Segoe UI" w:cs="Segoe UI"/>
          <w:bCs/>
          <w:color w:val="000000"/>
          <w:lang w:eastAsia="en-GB"/>
        </w:rPr>
      </w:pPr>
    </w:p>
    <w:p w14:paraId="0E889941" w14:textId="77777777" w:rsidR="003A3D68" w:rsidRPr="004A5BE3" w:rsidRDefault="003A3D68" w:rsidP="003A3D68">
      <w:pPr>
        <w:spacing w:line="254" w:lineRule="auto"/>
        <w:rPr>
          <w:rFonts w:ascii="Segoe UI" w:eastAsia="Times New Roman" w:hAnsi="Segoe UI" w:cs="Segoe UI"/>
          <w:b/>
          <w:color w:val="000000"/>
          <w:u w:val="single"/>
          <w:lang w:eastAsia="en-GB"/>
        </w:rPr>
      </w:pPr>
      <w:r w:rsidRPr="004A5BE3">
        <w:rPr>
          <w:rFonts w:ascii="Segoe UI" w:eastAsia="Times New Roman" w:hAnsi="Segoe UI" w:cs="Segoe UI"/>
          <w:b/>
          <w:color w:val="000000"/>
          <w:u w:val="single"/>
          <w:lang w:eastAsia="en-GB"/>
        </w:rPr>
        <w:t xml:space="preserve">21.37. Approve Payments, Receipts and Quotes </w:t>
      </w:r>
    </w:p>
    <w:p w14:paraId="6BBA6F2C" w14:textId="77777777" w:rsidR="003A3D68" w:rsidRPr="004A5BE3" w:rsidRDefault="003A3D68" w:rsidP="003A3D68">
      <w:pPr>
        <w:spacing w:after="0" w:line="254" w:lineRule="auto"/>
        <w:rPr>
          <w:rFonts w:ascii="Segoe UI" w:eastAsia="Times New Roman" w:hAnsi="Segoe UI" w:cs="Segoe UI"/>
          <w:b/>
          <w:color w:val="000000"/>
          <w:u w:val="single"/>
          <w:lang w:eastAsia="en-GB"/>
        </w:rPr>
      </w:pPr>
      <w:r w:rsidRPr="004A5BE3">
        <w:rPr>
          <w:rFonts w:ascii="Segoe UI" w:eastAsia="Times New Roman" w:hAnsi="Segoe UI" w:cs="Segoe UI"/>
          <w:b/>
          <w:iCs/>
          <w:u w:val="single"/>
          <w:lang w:eastAsia="en-GB"/>
        </w:rPr>
        <w:t>21.37.1. To Receive Year to Date Reconciled Payments, Receipts and Approve Purchases</w:t>
      </w:r>
    </w:p>
    <w:p w14:paraId="42D74141" w14:textId="6BEBADA5" w:rsidR="003A3D68" w:rsidRPr="004A5BE3" w:rsidRDefault="003A3D68" w:rsidP="003A3D68">
      <w:pPr>
        <w:widowControl w:val="0"/>
        <w:tabs>
          <w:tab w:val="left" w:pos="360"/>
          <w:tab w:val="left" w:pos="1440"/>
          <w:tab w:val="left" w:pos="1800"/>
        </w:tabs>
        <w:spacing w:after="0"/>
        <w:jc w:val="both"/>
        <w:rPr>
          <w:rFonts w:ascii="Segoe UI" w:eastAsia="Times New Roman" w:hAnsi="Segoe UI" w:cs="Segoe UI"/>
          <w:lang w:eastAsia="en-GB"/>
        </w:rPr>
      </w:pPr>
      <w:r w:rsidRPr="004A5BE3">
        <w:rPr>
          <w:rFonts w:ascii="Segoe UI" w:eastAsia="Times New Roman" w:hAnsi="Segoe UI" w:cs="Segoe UI"/>
          <w:lang w:eastAsia="en-GB"/>
        </w:rPr>
        <w:t xml:space="preserve">The reconciled bank statement showing transactions between 29.05.20 and 23.06.20 accounting year to date statement, payments schedule and invoices were circulated before the meeting. </w:t>
      </w:r>
    </w:p>
    <w:p w14:paraId="2F82F16C" w14:textId="060F9AD6" w:rsidR="003A3D68" w:rsidRPr="004A5BE3" w:rsidRDefault="003A3D68" w:rsidP="004A5BE3">
      <w:pPr>
        <w:widowControl w:val="0"/>
        <w:tabs>
          <w:tab w:val="left" w:pos="360"/>
          <w:tab w:val="left" w:pos="1440"/>
          <w:tab w:val="left" w:pos="1800"/>
        </w:tabs>
        <w:spacing w:after="0"/>
        <w:jc w:val="both"/>
        <w:rPr>
          <w:rFonts w:ascii="Segoe UI" w:eastAsia="Times New Roman" w:hAnsi="Segoe UI" w:cs="Segoe UI"/>
          <w:bCs/>
          <w:lang w:eastAsia="en-GB"/>
        </w:rPr>
      </w:pPr>
      <w:r w:rsidRPr="004A5BE3">
        <w:rPr>
          <w:rFonts w:ascii="Segoe UI" w:eastAsia="Times New Roman" w:hAnsi="Segoe UI" w:cs="Segoe UI"/>
          <w:b/>
          <w:lang w:eastAsia="en-GB"/>
        </w:rPr>
        <w:t xml:space="preserve">RESOLVED </w:t>
      </w:r>
      <w:r w:rsidRPr="004A5BE3">
        <w:rPr>
          <w:rFonts w:ascii="Segoe UI" w:eastAsia="Times New Roman" w:hAnsi="Segoe UI" w:cs="Segoe UI"/>
          <w:bCs/>
          <w:lang w:eastAsia="en-GB"/>
        </w:rPr>
        <w:t>that</w:t>
      </w:r>
      <w:r w:rsidRPr="004A5BE3">
        <w:rPr>
          <w:rFonts w:ascii="Segoe UI" w:eastAsia="Times New Roman" w:hAnsi="Segoe UI" w:cs="Segoe UI"/>
          <w:b/>
          <w:lang w:eastAsia="en-GB"/>
        </w:rPr>
        <w:t xml:space="preserve"> </w:t>
      </w:r>
      <w:r w:rsidRPr="004A5BE3">
        <w:rPr>
          <w:rFonts w:ascii="Segoe UI" w:eastAsia="Times New Roman" w:hAnsi="Segoe UI" w:cs="Segoe UI"/>
          <w:lang w:eastAsia="en-GB"/>
        </w:rPr>
        <w:t xml:space="preserve">the following payments totalling </w:t>
      </w:r>
      <w:r w:rsidRPr="004A5BE3">
        <w:rPr>
          <w:rFonts w:ascii="Segoe UI" w:eastAsia="Times New Roman" w:hAnsi="Segoe UI" w:cs="Segoe UI"/>
          <w:b/>
          <w:lang w:eastAsia="en-GB"/>
        </w:rPr>
        <w:t>£</w:t>
      </w:r>
      <w:r w:rsidRPr="004A5BE3">
        <w:rPr>
          <w:rFonts w:ascii="Segoe UI" w:hAnsi="Segoe UI" w:cs="Segoe UI"/>
          <w:b/>
          <w:bCs/>
        </w:rPr>
        <w:t>3,766.94</w:t>
      </w:r>
      <w:r w:rsidRPr="004A5BE3">
        <w:rPr>
          <w:rFonts w:ascii="Segoe UI" w:eastAsia="Times New Roman" w:hAnsi="Segoe UI" w:cs="Segoe UI"/>
          <w:b/>
          <w:i/>
          <w:lang w:eastAsia="en-GB"/>
        </w:rPr>
        <w:t xml:space="preserve"> </w:t>
      </w:r>
      <w:r w:rsidRPr="004A5BE3">
        <w:rPr>
          <w:rFonts w:ascii="Segoe UI" w:eastAsia="Times New Roman" w:hAnsi="Segoe UI" w:cs="Segoe UI"/>
          <w:lang w:eastAsia="en-GB"/>
        </w:rPr>
        <w:t xml:space="preserve">be </w:t>
      </w:r>
      <w:r w:rsidRPr="004A5BE3">
        <w:rPr>
          <w:rFonts w:ascii="Segoe UI" w:eastAsia="Times New Roman" w:hAnsi="Segoe UI" w:cs="Segoe UI"/>
          <w:b/>
          <w:lang w:eastAsia="en-GB"/>
        </w:rPr>
        <w:t>APPROVED</w:t>
      </w:r>
      <w:r w:rsidR="004A5BE3">
        <w:rPr>
          <w:rFonts w:ascii="Segoe UI" w:eastAsia="Times New Roman" w:hAnsi="Segoe UI" w:cs="Segoe UI"/>
          <w:b/>
          <w:lang w:eastAsia="en-GB"/>
        </w:rPr>
        <w:t>.</w:t>
      </w:r>
    </w:p>
    <w:tbl>
      <w:tblPr>
        <w:tblStyle w:val="TableGrid"/>
        <w:tblW w:w="9067" w:type="dxa"/>
        <w:tblLook w:val="04A0" w:firstRow="1" w:lastRow="0" w:firstColumn="1" w:lastColumn="0" w:noHBand="0" w:noVBand="1"/>
      </w:tblPr>
      <w:tblGrid>
        <w:gridCol w:w="2370"/>
        <w:gridCol w:w="4996"/>
        <w:gridCol w:w="1701"/>
      </w:tblGrid>
      <w:tr w:rsidR="003A3D68" w:rsidRPr="004A5BE3" w14:paraId="1F14F4EC" w14:textId="77777777" w:rsidTr="001D2B10">
        <w:tc>
          <w:tcPr>
            <w:tcW w:w="2370" w:type="dxa"/>
          </w:tcPr>
          <w:p w14:paraId="4D74799A" w14:textId="77777777" w:rsidR="003A3D68" w:rsidRPr="004A5BE3" w:rsidRDefault="003A3D68" w:rsidP="003A3D68">
            <w:pPr>
              <w:widowControl w:val="0"/>
              <w:tabs>
                <w:tab w:val="left" w:pos="360"/>
                <w:tab w:val="left" w:pos="1440"/>
                <w:tab w:val="left" w:pos="1800"/>
              </w:tabs>
              <w:rPr>
                <w:rFonts w:ascii="Segoe UI" w:eastAsia="Times New Roman" w:hAnsi="Segoe UI" w:cs="Segoe UI"/>
                <w:b/>
                <w:lang w:eastAsia="en-GB"/>
              </w:rPr>
            </w:pPr>
            <w:r w:rsidRPr="004A5BE3">
              <w:rPr>
                <w:rFonts w:ascii="Segoe UI" w:eastAsia="Times New Roman" w:hAnsi="Segoe UI" w:cs="Segoe UI"/>
                <w:b/>
                <w:lang w:eastAsia="en-GB"/>
              </w:rPr>
              <w:t>Payee</w:t>
            </w:r>
          </w:p>
        </w:tc>
        <w:tc>
          <w:tcPr>
            <w:tcW w:w="4996" w:type="dxa"/>
          </w:tcPr>
          <w:p w14:paraId="0869D9B9" w14:textId="77777777" w:rsidR="003A3D68" w:rsidRPr="004A5BE3" w:rsidRDefault="003A3D68" w:rsidP="003A3D68">
            <w:pPr>
              <w:widowControl w:val="0"/>
              <w:tabs>
                <w:tab w:val="left" w:pos="360"/>
                <w:tab w:val="left" w:pos="1440"/>
                <w:tab w:val="left" w:pos="1800"/>
              </w:tabs>
              <w:rPr>
                <w:rFonts w:ascii="Segoe UI" w:eastAsia="Times New Roman" w:hAnsi="Segoe UI" w:cs="Segoe UI"/>
                <w:b/>
                <w:lang w:eastAsia="en-GB"/>
              </w:rPr>
            </w:pPr>
            <w:r w:rsidRPr="004A5BE3">
              <w:rPr>
                <w:rFonts w:ascii="Segoe UI" w:eastAsia="Times New Roman" w:hAnsi="Segoe UI" w:cs="Segoe UI"/>
                <w:b/>
                <w:lang w:eastAsia="en-GB"/>
              </w:rPr>
              <w:t>Details</w:t>
            </w:r>
          </w:p>
        </w:tc>
        <w:tc>
          <w:tcPr>
            <w:tcW w:w="1701" w:type="dxa"/>
          </w:tcPr>
          <w:p w14:paraId="5FD23A57" w14:textId="77777777" w:rsidR="003A3D68" w:rsidRPr="004A5BE3" w:rsidRDefault="003A3D68" w:rsidP="001D2B10">
            <w:pPr>
              <w:widowControl w:val="0"/>
              <w:tabs>
                <w:tab w:val="left" w:pos="360"/>
                <w:tab w:val="left" w:pos="1440"/>
                <w:tab w:val="left" w:pos="1800"/>
              </w:tabs>
              <w:jc w:val="right"/>
              <w:rPr>
                <w:rFonts w:ascii="Segoe UI" w:eastAsia="Times New Roman" w:hAnsi="Segoe UI" w:cs="Segoe UI"/>
                <w:b/>
                <w:lang w:eastAsia="en-GB"/>
              </w:rPr>
            </w:pPr>
            <w:r w:rsidRPr="004A5BE3">
              <w:rPr>
                <w:rFonts w:ascii="Segoe UI" w:eastAsia="Times New Roman" w:hAnsi="Segoe UI" w:cs="Segoe UI"/>
                <w:b/>
                <w:lang w:eastAsia="en-GB"/>
              </w:rPr>
              <w:t>Amount</w:t>
            </w:r>
          </w:p>
        </w:tc>
      </w:tr>
      <w:tr w:rsidR="003A3D68" w:rsidRPr="004A5BE3" w14:paraId="580BC22D" w14:textId="77777777" w:rsidTr="001D2B10">
        <w:tc>
          <w:tcPr>
            <w:tcW w:w="2370" w:type="dxa"/>
          </w:tcPr>
          <w:p w14:paraId="0204C8FF" w14:textId="77777777" w:rsidR="003A3D68" w:rsidRPr="004A5BE3" w:rsidRDefault="003A3D68" w:rsidP="003A3D68">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Z Savill</w:t>
            </w:r>
          </w:p>
        </w:tc>
        <w:tc>
          <w:tcPr>
            <w:tcW w:w="4996" w:type="dxa"/>
            <w:vAlign w:val="center"/>
          </w:tcPr>
          <w:p w14:paraId="0C9F8827" w14:textId="77777777" w:rsidR="003A3D68" w:rsidRPr="004A5BE3" w:rsidRDefault="003A3D68" w:rsidP="001D2B10">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July salary &amp; expenses</w:t>
            </w:r>
          </w:p>
        </w:tc>
        <w:tc>
          <w:tcPr>
            <w:tcW w:w="1701" w:type="dxa"/>
          </w:tcPr>
          <w:p w14:paraId="5F36E568" w14:textId="682E0D30" w:rsidR="003A3D68" w:rsidRPr="004A5BE3" w:rsidRDefault="003A3D68" w:rsidP="001D2B10">
            <w:pPr>
              <w:widowControl w:val="0"/>
              <w:tabs>
                <w:tab w:val="left" w:pos="360"/>
                <w:tab w:val="left" w:pos="1440"/>
                <w:tab w:val="left" w:pos="1800"/>
              </w:tabs>
              <w:jc w:val="right"/>
              <w:rPr>
                <w:rFonts w:ascii="Segoe UI" w:eastAsia="Times New Roman" w:hAnsi="Segoe UI" w:cs="Segoe UI"/>
                <w:bCs/>
                <w:lang w:eastAsia="en-GB"/>
              </w:rPr>
            </w:pPr>
            <w:r w:rsidRPr="004A5BE3">
              <w:rPr>
                <w:rFonts w:ascii="Segoe UI" w:eastAsia="Times New Roman" w:hAnsi="Segoe UI" w:cs="Segoe UI"/>
                <w:bCs/>
                <w:lang w:eastAsia="en-GB"/>
              </w:rPr>
              <w:t xml:space="preserve">£1,159. 33 </w:t>
            </w:r>
          </w:p>
        </w:tc>
      </w:tr>
      <w:tr w:rsidR="003A3D68" w:rsidRPr="004A5BE3" w14:paraId="423A95D2" w14:textId="77777777" w:rsidTr="001D2B10">
        <w:tc>
          <w:tcPr>
            <w:tcW w:w="2370" w:type="dxa"/>
          </w:tcPr>
          <w:p w14:paraId="56252F7C" w14:textId="77777777" w:rsidR="003A3D68" w:rsidRPr="004A5BE3" w:rsidRDefault="003A3D68" w:rsidP="003A3D68">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NEST</w:t>
            </w:r>
          </w:p>
        </w:tc>
        <w:tc>
          <w:tcPr>
            <w:tcW w:w="4996" w:type="dxa"/>
            <w:vAlign w:val="center"/>
          </w:tcPr>
          <w:p w14:paraId="6B9B7A8A" w14:textId="77777777" w:rsidR="003A3D68" w:rsidRPr="004A5BE3" w:rsidRDefault="003A3D68" w:rsidP="001D2B10">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Pension July 2020</w:t>
            </w:r>
          </w:p>
        </w:tc>
        <w:tc>
          <w:tcPr>
            <w:tcW w:w="1701" w:type="dxa"/>
          </w:tcPr>
          <w:p w14:paraId="46B8FFCF" w14:textId="03A29C8A" w:rsidR="003A3D68" w:rsidRPr="004A5BE3" w:rsidRDefault="003A3D68" w:rsidP="001D2B10">
            <w:pPr>
              <w:widowControl w:val="0"/>
              <w:tabs>
                <w:tab w:val="left" w:pos="360"/>
                <w:tab w:val="left" w:pos="1440"/>
                <w:tab w:val="left" w:pos="1800"/>
              </w:tabs>
              <w:jc w:val="right"/>
              <w:rPr>
                <w:rFonts w:ascii="Segoe UI" w:eastAsia="Times New Roman" w:hAnsi="Segoe UI" w:cs="Segoe UI"/>
                <w:bCs/>
                <w:lang w:eastAsia="en-GB"/>
              </w:rPr>
            </w:pPr>
            <w:r w:rsidRPr="004A5BE3">
              <w:rPr>
                <w:rFonts w:ascii="Segoe UI" w:eastAsia="Times New Roman" w:hAnsi="Segoe UI" w:cs="Segoe UI"/>
                <w:bCs/>
                <w:lang w:eastAsia="en-GB"/>
              </w:rPr>
              <w:t xml:space="preserve">£49. 21     </w:t>
            </w:r>
          </w:p>
        </w:tc>
      </w:tr>
      <w:tr w:rsidR="003A3D68" w:rsidRPr="004A5BE3" w14:paraId="48889847" w14:textId="77777777" w:rsidTr="001D2B10">
        <w:tc>
          <w:tcPr>
            <w:tcW w:w="2370" w:type="dxa"/>
          </w:tcPr>
          <w:p w14:paraId="5C926929" w14:textId="77777777" w:rsidR="003A3D68" w:rsidRPr="004A5BE3" w:rsidRDefault="003A3D68" w:rsidP="003A3D68">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Sussex Landscaping</w:t>
            </w:r>
          </w:p>
        </w:tc>
        <w:tc>
          <w:tcPr>
            <w:tcW w:w="4996" w:type="dxa"/>
            <w:vAlign w:val="center"/>
          </w:tcPr>
          <w:p w14:paraId="77D93BDB" w14:textId="77777777" w:rsidR="003A3D68" w:rsidRPr="004A5BE3" w:rsidRDefault="003A3D68" w:rsidP="001D2B10">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June grass-cutting and weed clearance Plot 7</w:t>
            </w:r>
          </w:p>
        </w:tc>
        <w:tc>
          <w:tcPr>
            <w:tcW w:w="1701" w:type="dxa"/>
          </w:tcPr>
          <w:p w14:paraId="63DA4B53" w14:textId="603A6743" w:rsidR="003A3D68" w:rsidRPr="004A5BE3" w:rsidRDefault="003A3D68" w:rsidP="001D2B10">
            <w:pPr>
              <w:widowControl w:val="0"/>
              <w:tabs>
                <w:tab w:val="left" w:pos="360"/>
                <w:tab w:val="left" w:pos="1440"/>
                <w:tab w:val="left" w:pos="1800"/>
              </w:tabs>
              <w:jc w:val="right"/>
              <w:rPr>
                <w:rFonts w:ascii="Segoe UI" w:eastAsia="Times New Roman" w:hAnsi="Segoe UI" w:cs="Segoe UI"/>
                <w:bCs/>
                <w:lang w:eastAsia="en-GB"/>
              </w:rPr>
            </w:pPr>
            <w:r w:rsidRPr="004A5BE3">
              <w:rPr>
                <w:rFonts w:ascii="Segoe UI" w:eastAsia="Times New Roman" w:hAnsi="Segoe UI" w:cs="Segoe UI"/>
                <w:bCs/>
                <w:lang w:eastAsia="en-GB"/>
              </w:rPr>
              <w:t>£549. 60</w:t>
            </w:r>
          </w:p>
        </w:tc>
      </w:tr>
      <w:tr w:rsidR="003A3D68" w:rsidRPr="004A5BE3" w14:paraId="7DD5F756" w14:textId="77777777" w:rsidTr="001D2B10">
        <w:tc>
          <w:tcPr>
            <w:tcW w:w="2370" w:type="dxa"/>
          </w:tcPr>
          <w:p w14:paraId="3B46AF90" w14:textId="77777777" w:rsidR="003A3D68" w:rsidRPr="004A5BE3" w:rsidRDefault="003A3D68" w:rsidP="003A3D68">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 xml:space="preserve">R Mellor </w:t>
            </w:r>
          </w:p>
        </w:tc>
        <w:tc>
          <w:tcPr>
            <w:tcW w:w="4996" w:type="dxa"/>
            <w:vAlign w:val="center"/>
          </w:tcPr>
          <w:p w14:paraId="21CA0400" w14:textId="1A3ECF2B" w:rsidR="003A3D68" w:rsidRPr="004A5BE3" w:rsidRDefault="003A3D68" w:rsidP="001D2B10">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H2 Treeworks</w:t>
            </w:r>
          </w:p>
        </w:tc>
        <w:tc>
          <w:tcPr>
            <w:tcW w:w="1701" w:type="dxa"/>
          </w:tcPr>
          <w:p w14:paraId="5E0841ED" w14:textId="1BC625D3" w:rsidR="003A3D68" w:rsidRPr="004A5BE3" w:rsidRDefault="003A3D68" w:rsidP="001D2B10">
            <w:pPr>
              <w:widowControl w:val="0"/>
              <w:tabs>
                <w:tab w:val="left" w:pos="360"/>
                <w:tab w:val="left" w:pos="1440"/>
                <w:tab w:val="left" w:pos="1800"/>
              </w:tabs>
              <w:jc w:val="right"/>
              <w:rPr>
                <w:rFonts w:ascii="Segoe UI" w:eastAsia="Times New Roman" w:hAnsi="Segoe UI" w:cs="Segoe UI"/>
                <w:bCs/>
                <w:lang w:eastAsia="en-GB"/>
              </w:rPr>
            </w:pPr>
            <w:r w:rsidRPr="004A5BE3">
              <w:rPr>
                <w:rFonts w:ascii="Segoe UI" w:eastAsia="Times New Roman" w:hAnsi="Segoe UI" w:cs="Segoe UI"/>
                <w:bCs/>
                <w:lang w:eastAsia="en-GB"/>
              </w:rPr>
              <w:t>£1,764. 00</w:t>
            </w:r>
          </w:p>
        </w:tc>
      </w:tr>
      <w:tr w:rsidR="003A3D68" w:rsidRPr="004A5BE3" w14:paraId="68612EB4" w14:textId="77777777" w:rsidTr="001D2B10">
        <w:tc>
          <w:tcPr>
            <w:tcW w:w="2370" w:type="dxa"/>
          </w:tcPr>
          <w:p w14:paraId="147EA112" w14:textId="77777777" w:rsidR="003A3D68" w:rsidRPr="004A5BE3" w:rsidRDefault="003A3D68" w:rsidP="003A3D68">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S Russell</w:t>
            </w:r>
          </w:p>
        </w:tc>
        <w:tc>
          <w:tcPr>
            <w:tcW w:w="4996" w:type="dxa"/>
            <w:vAlign w:val="center"/>
          </w:tcPr>
          <w:p w14:paraId="58F5E8B5" w14:textId="77777777" w:rsidR="003A3D68" w:rsidRPr="004A5BE3" w:rsidRDefault="003A3D68" w:rsidP="001D2B10">
            <w:pPr>
              <w:widowControl w:val="0"/>
              <w:tabs>
                <w:tab w:val="left" w:pos="360"/>
                <w:tab w:val="left" w:pos="1440"/>
                <w:tab w:val="left" w:pos="1800"/>
              </w:tabs>
              <w:rPr>
                <w:rFonts w:ascii="Segoe UI" w:eastAsia="Times New Roman" w:hAnsi="Segoe UI" w:cs="Segoe UI"/>
                <w:bCs/>
                <w:lang w:eastAsia="en-GB"/>
              </w:rPr>
            </w:pPr>
            <w:r w:rsidRPr="004A5BE3">
              <w:rPr>
                <w:rFonts w:ascii="Segoe UI" w:eastAsia="Times New Roman" w:hAnsi="Segoe UI" w:cs="Segoe UI"/>
                <w:bCs/>
                <w:lang w:eastAsia="en-GB"/>
              </w:rPr>
              <w:t>Litter collection Mar, May &amp; June 2020</w:t>
            </w:r>
          </w:p>
        </w:tc>
        <w:tc>
          <w:tcPr>
            <w:tcW w:w="1701" w:type="dxa"/>
          </w:tcPr>
          <w:p w14:paraId="6CED584B" w14:textId="5E60DB8D" w:rsidR="003A3D68" w:rsidRPr="004A5BE3" w:rsidRDefault="003A3D68" w:rsidP="001D2B10">
            <w:pPr>
              <w:widowControl w:val="0"/>
              <w:tabs>
                <w:tab w:val="left" w:pos="360"/>
                <w:tab w:val="left" w:pos="1440"/>
                <w:tab w:val="left" w:pos="1800"/>
              </w:tabs>
              <w:jc w:val="right"/>
              <w:rPr>
                <w:rFonts w:ascii="Segoe UI" w:eastAsia="Times New Roman" w:hAnsi="Segoe UI" w:cs="Segoe UI"/>
                <w:bCs/>
                <w:lang w:eastAsia="en-GB"/>
              </w:rPr>
            </w:pPr>
            <w:r w:rsidRPr="004A5BE3">
              <w:rPr>
                <w:rFonts w:ascii="Segoe UI" w:eastAsia="Times New Roman" w:hAnsi="Segoe UI" w:cs="Segoe UI"/>
                <w:bCs/>
                <w:lang w:eastAsia="en-GB"/>
              </w:rPr>
              <w:t>£244. 80</w:t>
            </w:r>
          </w:p>
        </w:tc>
      </w:tr>
      <w:tr w:rsidR="003A3D68" w:rsidRPr="004A5BE3" w14:paraId="52D2CF94" w14:textId="77777777" w:rsidTr="001D2B10">
        <w:tc>
          <w:tcPr>
            <w:tcW w:w="2370" w:type="dxa"/>
          </w:tcPr>
          <w:p w14:paraId="73499A29" w14:textId="77777777" w:rsidR="003A3D68" w:rsidRPr="004A5BE3" w:rsidRDefault="003A3D68" w:rsidP="003A3D68">
            <w:pPr>
              <w:widowControl w:val="0"/>
              <w:tabs>
                <w:tab w:val="left" w:pos="360"/>
                <w:tab w:val="left" w:pos="1440"/>
                <w:tab w:val="left" w:pos="1800"/>
              </w:tabs>
              <w:rPr>
                <w:rFonts w:ascii="Segoe UI" w:eastAsia="Times New Roman" w:hAnsi="Segoe UI" w:cs="Segoe UI"/>
                <w:b/>
                <w:lang w:eastAsia="en-GB"/>
              </w:rPr>
            </w:pPr>
            <w:r w:rsidRPr="004A5BE3">
              <w:rPr>
                <w:rFonts w:ascii="Segoe UI" w:eastAsia="Times New Roman" w:hAnsi="Segoe UI" w:cs="Segoe UI"/>
                <w:b/>
                <w:lang w:eastAsia="en-GB"/>
              </w:rPr>
              <w:t>Total</w:t>
            </w:r>
          </w:p>
        </w:tc>
        <w:tc>
          <w:tcPr>
            <w:tcW w:w="4996" w:type="dxa"/>
            <w:vAlign w:val="center"/>
          </w:tcPr>
          <w:p w14:paraId="69AC10E0" w14:textId="77777777" w:rsidR="003A3D68" w:rsidRPr="004A5BE3" w:rsidRDefault="003A3D68" w:rsidP="001D2B10">
            <w:pPr>
              <w:widowControl w:val="0"/>
              <w:tabs>
                <w:tab w:val="left" w:pos="360"/>
                <w:tab w:val="left" w:pos="1440"/>
                <w:tab w:val="left" w:pos="1800"/>
              </w:tabs>
              <w:rPr>
                <w:rFonts w:ascii="Segoe UI" w:eastAsia="Times New Roman" w:hAnsi="Segoe UI" w:cs="Segoe UI"/>
                <w:b/>
                <w:lang w:eastAsia="en-GB"/>
              </w:rPr>
            </w:pPr>
          </w:p>
        </w:tc>
        <w:tc>
          <w:tcPr>
            <w:tcW w:w="1701" w:type="dxa"/>
          </w:tcPr>
          <w:p w14:paraId="0910567E" w14:textId="03E59982" w:rsidR="003A3D68" w:rsidRPr="004A5BE3" w:rsidRDefault="003A3D68" w:rsidP="001D2B10">
            <w:pPr>
              <w:widowControl w:val="0"/>
              <w:tabs>
                <w:tab w:val="left" w:pos="360"/>
                <w:tab w:val="left" w:pos="1440"/>
                <w:tab w:val="left" w:pos="1800"/>
              </w:tabs>
              <w:jc w:val="right"/>
              <w:rPr>
                <w:rFonts w:ascii="Segoe UI" w:eastAsia="Times New Roman" w:hAnsi="Segoe UI" w:cs="Segoe UI"/>
                <w:b/>
                <w:lang w:eastAsia="en-GB"/>
              </w:rPr>
            </w:pPr>
            <w:r w:rsidRPr="004A5BE3">
              <w:rPr>
                <w:rFonts w:ascii="Segoe UI" w:eastAsia="Times New Roman" w:hAnsi="Segoe UI" w:cs="Segoe UI"/>
                <w:b/>
                <w:lang w:eastAsia="en-GB"/>
              </w:rPr>
              <w:t xml:space="preserve">£3,766. 94   </w:t>
            </w:r>
          </w:p>
        </w:tc>
      </w:tr>
    </w:tbl>
    <w:p w14:paraId="7C723641" w14:textId="1B32231D" w:rsidR="003A3D68" w:rsidRPr="004A5BE3" w:rsidRDefault="003A3D68" w:rsidP="001D2B10">
      <w:pPr>
        <w:widowControl w:val="0"/>
        <w:tabs>
          <w:tab w:val="left" w:pos="360"/>
          <w:tab w:val="left" w:pos="1440"/>
          <w:tab w:val="left" w:pos="1800"/>
        </w:tabs>
        <w:spacing w:after="0"/>
        <w:rPr>
          <w:rFonts w:ascii="Segoe UI" w:eastAsia="Times New Roman" w:hAnsi="Segoe UI" w:cs="Segoe UI"/>
          <w:bCs/>
          <w:lang w:eastAsia="en-GB"/>
        </w:rPr>
      </w:pPr>
    </w:p>
    <w:p w14:paraId="771DAF03" w14:textId="77777777" w:rsidR="001D2B10" w:rsidRPr="004A5BE3" w:rsidRDefault="001D2B10" w:rsidP="001D2B10">
      <w:pPr>
        <w:keepNext/>
        <w:tabs>
          <w:tab w:val="left" w:pos="360"/>
          <w:tab w:val="left" w:pos="1440"/>
          <w:tab w:val="left" w:pos="1800"/>
        </w:tabs>
        <w:spacing w:after="0"/>
        <w:outlineLvl w:val="2"/>
        <w:rPr>
          <w:rFonts w:ascii="Segoe UI" w:eastAsia="Times New Roman" w:hAnsi="Segoe UI" w:cs="Segoe UI"/>
          <w:lang w:eastAsia="en-GB"/>
        </w:rPr>
      </w:pPr>
      <w:r w:rsidRPr="004A5BE3">
        <w:rPr>
          <w:rFonts w:ascii="Segoe UI" w:eastAsia="Times New Roman" w:hAnsi="Segoe UI" w:cs="Segoe UI"/>
          <w:lang w:eastAsia="en-GB"/>
        </w:rPr>
        <w:t xml:space="preserve">Councillors </w:t>
      </w:r>
      <w:r w:rsidRPr="004A5BE3">
        <w:rPr>
          <w:rFonts w:ascii="Segoe UI" w:eastAsia="Times New Roman" w:hAnsi="Segoe UI" w:cs="Segoe UI"/>
          <w:b/>
          <w:lang w:eastAsia="en-GB"/>
        </w:rPr>
        <w:t>RESOLVED</w:t>
      </w:r>
      <w:r w:rsidRPr="004A5BE3">
        <w:rPr>
          <w:rFonts w:ascii="Segoe UI" w:eastAsia="Times New Roman" w:hAnsi="Segoe UI" w:cs="Segoe UI"/>
          <w:lang w:eastAsia="en-GB"/>
        </w:rPr>
        <w:t xml:space="preserve"> to </w:t>
      </w:r>
      <w:r w:rsidRPr="004A5BE3">
        <w:rPr>
          <w:rFonts w:ascii="Segoe UI" w:eastAsia="Times New Roman" w:hAnsi="Segoe UI" w:cs="Segoe UI"/>
          <w:b/>
          <w:bCs/>
          <w:lang w:eastAsia="en-GB"/>
        </w:rPr>
        <w:t xml:space="preserve">AGREE </w:t>
      </w:r>
      <w:r w:rsidRPr="004A5BE3">
        <w:rPr>
          <w:rFonts w:ascii="Segoe UI" w:eastAsia="Times New Roman" w:hAnsi="Segoe UI" w:cs="Segoe UI"/>
          <w:lang w:eastAsia="en-GB"/>
        </w:rPr>
        <w:t xml:space="preserve">the financial reports as follows: </w:t>
      </w:r>
    </w:p>
    <w:p w14:paraId="48CFFF66" w14:textId="78B0650F" w:rsidR="001D2B10" w:rsidRPr="004A5BE3" w:rsidRDefault="001D2B10" w:rsidP="001D2B10">
      <w:pPr>
        <w:keepNext/>
        <w:widowControl w:val="0"/>
        <w:tabs>
          <w:tab w:val="left" w:pos="360"/>
          <w:tab w:val="left" w:pos="1440"/>
          <w:tab w:val="left" w:pos="1800"/>
        </w:tabs>
        <w:spacing w:after="0"/>
        <w:outlineLvl w:val="5"/>
        <w:rPr>
          <w:rFonts w:ascii="Segoe UI" w:hAnsi="Segoe UI" w:cs="Segoe UI"/>
          <w:b/>
        </w:rPr>
      </w:pPr>
      <w:r w:rsidRPr="004A5BE3">
        <w:rPr>
          <w:rFonts w:ascii="Segoe UI" w:hAnsi="Segoe UI" w:cs="Segoe UI"/>
          <w:bCs/>
        </w:rPr>
        <w:t>Outstanding purchase orders</w:t>
      </w:r>
      <w:r w:rsidRPr="004A5BE3">
        <w:rPr>
          <w:rFonts w:ascii="Segoe UI" w:hAnsi="Segoe UI" w:cs="Segoe UI"/>
          <w:b/>
        </w:rPr>
        <w:t>: £1,420.00 – Recreation Ground fencing repairs</w:t>
      </w:r>
    </w:p>
    <w:p w14:paraId="6E85C8E3" w14:textId="77777777" w:rsidR="001D2B10" w:rsidRPr="004A5BE3" w:rsidRDefault="001D2B10" w:rsidP="001D2B10">
      <w:pPr>
        <w:keepNext/>
        <w:widowControl w:val="0"/>
        <w:tabs>
          <w:tab w:val="left" w:pos="360"/>
          <w:tab w:val="left" w:pos="1440"/>
          <w:tab w:val="left" w:pos="1800"/>
        </w:tabs>
        <w:spacing w:after="0"/>
        <w:outlineLvl w:val="5"/>
        <w:rPr>
          <w:rFonts w:ascii="Segoe UI" w:hAnsi="Segoe UI" w:cs="Segoe UI"/>
          <w:b/>
        </w:rPr>
      </w:pPr>
      <w:r w:rsidRPr="004A5BE3">
        <w:rPr>
          <w:rFonts w:ascii="Segoe UI" w:hAnsi="Segoe UI" w:cs="Segoe UI"/>
          <w:bCs/>
        </w:rPr>
        <w:t>Outstanding sales invoices</w:t>
      </w:r>
      <w:r w:rsidRPr="004A5BE3">
        <w:rPr>
          <w:rFonts w:ascii="Segoe UI" w:hAnsi="Segoe UI" w:cs="Segoe UI"/>
          <w:b/>
        </w:rPr>
        <w:t xml:space="preserve"> – None </w:t>
      </w:r>
    </w:p>
    <w:p w14:paraId="1D78AEB1" w14:textId="2BEEA069" w:rsidR="001D2B10" w:rsidRPr="004A5BE3" w:rsidRDefault="001D2B10" w:rsidP="001D2B10">
      <w:pPr>
        <w:spacing w:after="0"/>
        <w:ind w:right="-7"/>
        <w:rPr>
          <w:rFonts w:ascii="Segoe UI" w:eastAsia="Times New Roman" w:hAnsi="Segoe UI" w:cs="Segoe UI"/>
          <w:b/>
          <w:lang w:eastAsia="en-GB"/>
        </w:rPr>
      </w:pPr>
      <w:r w:rsidRPr="004A5BE3">
        <w:rPr>
          <w:rFonts w:ascii="Segoe UI" w:eastAsia="Times New Roman" w:hAnsi="Segoe UI" w:cs="Segoe UI"/>
          <w:bCs/>
          <w:lang w:eastAsia="en-GB"/>
        </w:rPr>
        <w:t>Reconciled Bank Balance</w:t>
      </w:r>
      <w:r w:rsidRPr="004A5BE3">
        <w:rPr>
          <w:rFonts w:ascii="Segoe UI" w:eastAsia="Times New Roman" w:hAnsi="Segoe UI" w:cs="Segoe UI"/>
          <w:b/>
          <w:lang w:eastAsia="en-GB"/>
        </w:rPr>
        <w:t xml:space="preserve"> – £79,827.51</w:t>
      </w:r>
    </w:p>
    <w:p w14:paraId="0AE46427" w14:textId="76E2E8A2" w:rsidR="001D2B10" w:rsidRPr="004A5BE3" w:rsidRDefault="001D2B10" w:rsidP="001D2B10">
      <w:pPr>
        <w:spacing w:after="0"/>
        <w:ind w:right="-7"/>
        <w:rPr>
          <w:rFonts w:ascii="Segoe UI" w:eastAsia="Times New Roman" w:hAnsi="Segoe UI" w:cs="Segoe UI"/>
          <w:b/>
          <w:lang w:eastAsia="en-GB"/>
        </w:rPr>
      </w:pPr>
    </w:p>
    <w:p w14:paraId="2E9CEF6A" w14:textId="77777777" w:rsidR="001D2B10" w:rsidRPr="004A5BE3" w:rsidRDefault="001D2B10" w:rsidP="001D2B10">
      <w:pPr>
        <w:keepNext/>
        <w:tabs>
          <w:tab w:val="left" w:pos="360"/>
          <w:tab w:val="left" w:pos="1440"/>
          <w:tab w:val="left" w:pos="1800"/>
        </w:tabs>
        <w:spacing w:after="0" w:line="254" w:lineRule="auto"/>
        <w:outlineLvl w:val="7"/>
        <w:rPr>
          <w:rFonts w:ascii="Segoe UI" w:eastAsia="Times New Roman" w:hAnsi="Segoe UI" w:cs="Segoe UI"/>
          <w:b/>
          <w:u w:val="single"/>
          <w:lang w:eastAsia="en-GB"/>
        </w:rPr>
      </w:pPr>
      <w:r w:rsidRPr="004A5BE3">
        <w:rPr>
          <w:rFonts w:ascii="Segoe UI" w:eastAsia="Times New Roman" w:hAnsi="Segoe UI" w:cs="Segoe UI"/>
          <w:b/>
          <w:u w:val="single"/>
          <w:lang w:eastAsia="en-GB"/>
        </w:rPr>
        <w:t xml:space="preserve">21.37.2.  VAT </w:t>
      </w:r>
    </w:p>
    <w:p w14:paraId="559973B3" w14:textId="72812DE0" w:rsidR="001D2B10" w:rsidRPr="004A5BE3" w:rsidRDefault="001D2B10" w:rsidP="001D2B10">
      <w:pPr>
        <w:keepNext/>
        <w:tabs>
          <w:tab w:val="left" w:pos="360"/>
          <w:tab w:val="left" w:pos="1440"/>
          <w:tab w:val="left" w:pos="1800"/>
        </w:tabs>
        <w:spacing w:after="0" w:line="254" w:lineRule="auto"/>
        <w:outlineLvl w:val="7"/>
        <w:rPr>
          <w:rFonts w:ascii="Segoe UI" w:eastAsia="Times New Roman" w:hAnsi="Segoe UI" w:cs="Segoe UI"/>
          <w:bCs/>
          <w:lang w:eastAsia="en-GB"/>
        </w:rPr>
      </w:pPr>
      <w:r w:rsidRPr="004A5BE3">
        <w:rPr>
          <w:rFonts w:ascii="Segoe UI" w:eastAsia="Times New Roman" w:hAnsi="Segoe UI" w:cs="Segoe UI"/>
          <w:bCs/>
          <w:lang w:eastAsia="en-GB"/>
        </w:rPr>
        <w:t xml:space="preserve">Q2 due October 2020. </w:t>
      </w:r>
    </w:p>
    <w:p w14:paraId="60C9DF56" w14:textId="77777777" w:rsidR="001D2B10" w:rsidRPr="004A5BE3" w:rsidRDefault="001D2B10" w:rsidP="001D2B10">
      <w:pPr>
        <w:keepNext/>
        <w:tabs>
          <w:tab w:val="left" w:pos="360"/>
          <w:tab w:val="left" w:pos="1440"/>
          <w:tab w:val="left" w:pos="1800"/>
        </w:tabs>
        <w:spacing w:after="0" w:line="254" w:lineRule="auto"/>
        <w:outlineLvl w:val="7"/>
        <w:rPr>
          <w:rFonts w:ascii="Segoe UI" w:eastAsia="Times New Roman" w:hAnsi="Segoe UI" w:cs="Segoe UI"/>
          <w:bCs/>
          <w:lang w:eastAsia="en-GB"/>
        </w:rPr>
      </w:pPr>
    </w:p>
    <w:p w14:paraId="7EAD2614" w14:textId="77777777" w:rsidR="001D2B10" w:rsidRPr="004A5BE3" w:rsidRDefault="001D2B10" w:rsidP="001D2B10">
      <w:pPr>
        <w:keepNext/>
        <w:tabs>
          <w:tab w:val="left" w:pos="360"/>
          <w:tab w:val="left" w:pos="1440"/>
          <w:tab w:val="left" w:pos="1800"/>
        </w:tabs>
        <w:spacing w:after="0" w:line="254" w:lineRule="auto"/>
        <w:outlineLvl w:val="7"/>
        <w:rPr>
          <w:rFonts w:ascii="Segoe UI" w:eastAsia="Times New Roman" w:hAnsi="Segoe UI" w:cs="Segoe UI"/>
          <w:b/>
          <w:u w:val="single"/>
          <w:lang w:eastAsia="en-GB"/>
        </w:rPr>
      </w:pPr>
      <w:r w:rsidRPr="004A5BE3">
        <w:rPr>
          <w:rFonts w:ascii="Segoe UI" w:eastAsia="Times New Roman" w:hAnsi="Segoe UI" w:cs="Segoe UI"/>
          <w:b/>
          <w:u w:val="single"/>
          <w:lang w:eastAsia="en-GB"/>
        </w:rPr>
        <w:t>21.37.3. PAYE and National Insurance contributions</w:t>
      </w:r>
    </w:p>
    <w:p w14:paraId="2744DC71" w14:textId="15BC4070" w:rsidR="001D2B10" w:rsidRPr="004A5BE3" w:rsidRDefault="001D2B10" w:rsidP="001D2B10">
      <w:pPr>
        <w:widowControl w:val="0"/>
        <w:tabs>
          <w:tab w:val="left" w:pos="360"/>
          <w:tab w:val="left" w:pos="1440"/>
          <w:tab w:val="left" w:pos="1800"/>
        </w:tabs>
        <w:spacing w:after="0"/>
        <w:outlineLvl w:val="8"/>
        <w:rPr>
          <w:rFonts w:ascii="Segoe UI" w:eastAsia="Times New Roman" w:hAnsi="Segoe UI" w:cs="Segoe UI"/>
          <w:bCs/>
          <w:lang w:eastAsia="en-GB"/>
        </w:rPr>
      </w:pPr>
      <w:r w:rsidRPr="004A5BE3">
        <w:rPr>
          <w:rFonts w:ascii="Segoe UI" w:eastAsia="Times New Roman" w:hAnsi="Segoe UI" w:cs="Segoe UI"/>
          <w:bCs/>
          <w:lang w:eastAsia="en-GB"/>
        </w:rPr>
        <w:t>Q2 due October 2020.</w:t>
      </w:r>
    </w:p>
    <w:p w14:paraId="7200CA06" w14:textId="23533102" w:rsidR="001D2B10" w:rsidRPr="004A5BE3" w:rsidRDefault="001D2B10" w:rsidP="001D2B10">
      <w:pPr>
        <w:widowControl w:val="0"/>
        <w:tabs>
          <w:tab w:val="left" w:pos="360"/>
          <w:tab w:val="left" w:pos="1440"/>
          <w:tab w:val="left" w:pos="1800"/>
        </w:tabs>
        <w:spacing w:after="0"/>
        <w:outlineLvl w:val="8"/>
        <w:rPr>
          <w:rFonts w:ascii="Segoe UI" w:eastAsia="Times New Roman" w:hAnsi="Segoe UI" w:cs="Segoe UI"/>
          <w:bCs/>
          <w:lang w:eastAsia="en-GB"/>
        </w:rPr>
      </w:pPr>
    </w:p>
    <w:p w14:paraId="13F88DCE" w14:textId="77777777" w:rsidR="001D2B10" w:rsidRPr="004A5BE3" w:rsidRDefault="001D2B10" w:rsidP="001D2B10">
      <w:pPr>
        <w:spacing w:after="0"/>
        <w:rPr>
          <w:rFonts w:ascii="Segoe UI" w:eastAsia="Times New Roman" w:hAnsi="Segoe UI" w:cs="Segoe UI"/>
          <w:b/>
          <w:color w:val="000000"/>
          <w:u w:val="single"/>
          <w:lang w:eastAsia="en-GB"/>
        </w:rPr>
      </w:pPr>
      <w:r w:rsidRPr="004A5BE3">
        <w:rPr>
          <w:rFonts w:ascii="Segoe UI" w:eastAsia="Times New Roman" w:hAnsi="Segoe UI" w:cs="Segoe UI"/>
          <w:b/>
          <w:color w:val="000000"/>
          <w:u w:val="single"/>
          <w:lang w:eastAsia="en-GB"/>
        </w:rPr>
        <w:t>21.38.  Correspondence Received</w:t>
      </w:r>
    </w:p>
    <w:p w14:paraId="498BD1B3" w14:textId="3E485456" w:rsidR="001D2B10" w:rsidRPr="004A5BE3" w:rsidRDefault="001D2B10" w:rsidP="001D2B10">
      <w:pPr>
        <w:widowControl w:val="0"/>
        <w:tabs>
          <w:tab w:val="left" w:pos="360"/>
          <w:tab w:val="left" w:pos="1440"/>
          <w:tab w:val="left" w:pos="1800"/>
        </w:tabs>
        <w:spacing w:after="0"/>
        <w:outlineLvl w:val="8"/>
        <w:rPr>
          <w:rFonts w:ascii="Segoe UI" w:eastAsia="Times New Roman" w:hAnsi="Segoe UI" w:cs="Segoe UI"/>
          <w:bCs/>
          <w:color w:val="000000"/>
          <w:lang w:eastAsia="en-GB"/>
        </w:rPr>
      </w:pPr>
      <w:r w:rsidRPr="004A5BE3">
        <w:rPr>
          <w:rFonts w:ascii="Segoe UI" w:eastAsia="Times New Roman" w:hAnsi="Segoe UI" w:cs="Segoe UI"/>
          <w:bCs/>
          <w:color w:val="000000"/>
          <w:lang w:eastAsia="en-GB"/>
        </w:rPr>
        <w:t>Members considered the correspondence previously circulated.</w:t>
      </w:r>
    </w:p>
    <w:p w14:paraId="57154891" w14:textId="77777777" w:rsidR="001D2B10" w:rsidRPr="004A5BE3" w:rsidRDefault="001D2B10" w:rsidP="001D2B10">
      <w:pPr>
        <w:spacing w:after="0"/>
        <w:rPr>
          <w:rFonts w:ascii="Segoe UI" w:eastAsia="Times New Roman" w:hAnsi="Segoe UI" w:cs="Segoe UI"/>
          <w:b/>
          <w:color w:val="000000"/>
          <w:lang w:eastAsia="en-GB"/>
        </w:rPr>
      </w:pPr>
    </w:p>
    <w:p w14:paraId="21B7435E" w14:textId="46C11CFE" w:rsidR="001D2B10" w:rsidRPr="004A5BE3" w:rsidRDefault="001D2B10" w:rsidP="001D2B10">
      <w:pPr>
        <w:pStyle w:val="ListParagraph"/>
        <w:numPr>
          <w:ilvl w:val="0"/>
          <w:numId w:val="3"/>
        </w:numPr>
        <w:spacing w:after="0"/>
        <w:jc w:val="both"/>
        <w:rPr>
          <w:rFonts w:ascii="Segoe UI" w:eastAsia="Times New Roman" w:hAnsi="Segoe UI" w:cs="Segoe UI"/>
          <w:b/>
          <w:color w:val="000000"/>
          <w:lang w:eastAsia="en-GB"/>
        </w:rPr>
      </w:pPr>
      <w:r w:rsidRPr="004A5BE3">
        <w:rPr>
          <w:rFonts w:ascii="Segoe UI" w:eastAsia="Times New Roman" w:hAnsi="Segoe UI" w:cs="Segoe UI"/>
          <w:b/>
          <w:color w:val="000000"/>
          <w:lang w:eastAsia="en-GB"/>
        </w:rPr>
        <w:t>HALC Meeting July 2020 minutes and Briefing Note</w:t>
      </w:r>
    </w:p>
    <w:p w14:paraId="34F5B369" w14:textId="108591F7" w:rsidR="001D2B10" w:rsidRPr="004A5BE3" w:rsidRDefault="001D2B10" w:rsidP="001D2B10">
      <w:pPr>
        <w:pStyle w:val="ListParagraph"/>
        <w:numPr>
          <w:ilvl w:val="0"/>
          <w:numId w:val="3"/>
        </w:numPr>
        <w:autoSpaceDE w:val="0"/>
        <w:autoSpaceDN w:val="0"/>
        <w:adjustRightInd w:val="0"/>
        <w:spacing w:after="0" w:line="240" w:lineRule="auto"/>
        <w:jc w:val="both"/>
        <w:rPr>
          <w:rFonts w:ascii="Segoe UI" w:hAnsi="Segoe UI" w:cs="Segoe UI"/>
          <w:b/>
        </w:rPr>
      </w:pPr>
      <w:r w:rsidRPr="004A5BE3">
        <w:rPr>
          <w:rFonts w:ascii="Segoe UI" w:hAnsi="Segoe UI" w:cs="Segoe UI"/>
          <w:b/>
        </w:rPr>
        <w:t>Invitation to take part in Horsham District Council’s Open Spaces Study Consultation.</w:t>
      </w:r>
    </w:p>
    <w:p w14:paraId="3AA37722" w14:textId="61F9F257" w:rsidR="001D2B10" w:rsidRPr="004A5BE3" w:rsidRDefault="001D2B10" w:rsidP="001D2B10">
      <w:pPr>
        <w:pStyle w:val="ListParagraph"/>
        <w:numPr>
          <w:ilvl w:val="0"/>
          <w:numId w:val="3"/>
        </w:numPr>
        <w:spacing w:after="0"/>
        <w:jc w:val="both"/>
        <w:rPr>
          <w:rFonts w:ascii="Segoe UI" w:eastAsia="Times New Roman" w:hAnsi="Segoe UI" w:cs="Segoe UI"/>
          <w:bCs/>
          <w:color w:val="202020"/>
        </w:rPr>
      </w:pPr>
      <w:r w:rsidRPr="004A5BE3">
        <w:rPr>
          <w:rFonts w:ascii="Segoe UI" w:eastAsia="Times New Roman" w:hAnsi="Segoe UI" w:cs="Segoe UI"/>
          <w:b/>
          <w:color w:val="000000"/>
          <w:lang w:eastAsia="en-GB"/>
        </w:rPr>
        <w:t xml:space="preserve">Planning Portal latest news: </w:t>
      </w:r>
      <w:r w:rsidR="009A5FCD" w:rsidRPr="004A5BE3">
        <w:rPr>
          <w:rFonts w:ascii="Segoe UI" w:eastAsia="Times New Roman" w:hAnsi="Segoe UI" w:cs="Segoe UI"/>
          <w:b/>
          <w:color w:val="000000"/>
          <w:lang w:eastAsia="en-GB"/>
        </w:rPr>
        <w:t xml:space="preserve"> </w:t>
      </w:r>
      <w:r w:rsidRPr="004A5BE3">
        <w:rPr>
          <w:rFonts w:ascii="Segoe UI" w:eastAsia="Times New Roman" w:hAnsi="Segoe UI" w:cs="Segoe UI"/>
          <w:bCs/>
          <w:color w:val="000000"/>
          <w:lang w:eastAsia="en-GB"/>
        </w:rPr>
        <w:t>Council wins legal challenge against Planning Inspectorate – important for Neighbourhood Plans.</w:t>
      </w:r>
    </w:p>
    <w:p w14:paraId="2C1E1E35" w14:textId="77777777" w:rsidR="001D2B10" w:rsidRPr="004A5BE3" w:rsidRDefault="001D2B10" w:rsidP="001D2B10">
      <w:pPr>
        <w:pStyle w:val="ListParagraph"/>
        <w:numPr>
          <w:ilvl w:val="0"/>
          <w:numId w:val="3"/>
        </w:numPr>
        <w:spacing w:after="0"/>
        <w:jc w:val="both"/>
        <w:rPr>
          <w:rFonts w:ascii="Segoe UI" w:eastAsia="Times New Roman" w:hAnsi="Segoe UI" w:cs="Segoe UI"/>
          <w:b/>
          <w:color w:val="000000"/>
          <w:lang w:eastAsia="en-GB"/>
        </w:rPr>
      </w:pPr>
      <w:r w:rsidRPr="004A5BE3">
        <w:rPr>
          <w:rFonts w:ascii="Segoe UI" w:eastAsia="Times New Roman" w:hAnsi="Segoe UI" w:cs="Segoe UI"/>
          <w:b/>
          <w:color w:val="000000"/>
          <w:lang w:eastAsia="en-GB"/>
        </w:rPr>
        <w:t xml:space="preserve">2 Emails from Cllr Paul Marshall, Leader of WSCC: </w:t>
      </w:r>
    </w:p>
    <w:p w14:paraId="655C1611" w14:textId="77777777" w:rsidR="001D2B10" w:rsidRPr="004A5BE3" w:rsidRDefault="001D2B10" w:rsidP="001D2B10">
      <w:pPr>
        <w:pStyle w:val="ListParagraph"/>
        <w:numPr>
          <w:ilvl w:val="0"/>
          <w:numId w:val="3"/>
        </w:numPr>
        <w:spacing w:after="0"/>
        <w:jc w:val="both"/>
        <w:rPr>
          <w:rFonts w:ascii="Segoe UI" w:eastAsia="Times New Roman" w:hAnsi="Segoe UI" w:cs="Segoe UI"/>
          <w:bCs/>
          <w:color w:val="000000"/>
          <w:lang w:eastAsia="en-GB"/>
        </w:rPr>
      </w:pPr>
      <w:r w:rsidRPr="004A5BE3">
        <w:rPr>
          <w:rFonts w:ascii="Segoe UI" w:eastAsia="Times New Roman" w:hAnsi="Segoe UI" w:cs="Segoe UI"/>
          <w:bCs/>
          <w:color w:val="000000"/>
          <w:lang w:eastAsia="en-GB"/>
        </w:rPr>
        <w:t>‘Together We Can Keep West Sussex Safe’ – this is published on the Council’s website</w:t>
      </w:r>
    </w:p>
    <w:p w14:paraId="466F7B37" w14:textId="0BBCCEF4" w:rsidR="001D2B10" w:rsidRPr="004A5BE3" w:rsidRDefault="001D2B10" w:rsidP="009A5FCD">
      <w:pPr>
        <w:spacing w:after="0"/>
        <w:ind w:firstLine="720"/>
        <w:jc w:val="both"/>
        <w:rPr>
          <w:rFonts w:ascii="Segoe UI" w:eastAsia="Times New Roman" w:hAnsi="Segoe UI" w:cs="Segoe UI"/>
          <w:bCs/>
          <w:color w:val="000000"/>
          <w:lang w:eastAsia="en-GB"/>
        </w:rPr>
      </w:pPr>
      <w:r w:rsidRPr="004A5BE3">
        <w:rPr>
          <w:rFonts w:ascii="Segoe UI" w:eastAsia="Times New Roman" w:hAnsi="Segoe UI" w:cs="Segoe UI"/>
          <w:bCs/>
          <w:color w:val="000000"/>
          <w:lang w:eastAsia="en-GB"/>
        </w:rPr>
        <w:t>Data on Covid-19 deaths in the county.</w:t>
      </w:r>
    </w:p>
    <w:p w14:paraId="3DD6BD01" w14:textId="77777777" w:rsidR="001D2B10" w:rsidRPr="004A5BE3" w:rsidRDefault="001D2B10" w:rsidP="001D2B10">
      <w:pPr>
        <w:pStyle w:val="ListParagraph"/>
        <w:numPr>
          <w:ilvl w:val="0"/>
          <w:numId w:val="3"/>
        </w:numPr>
        <w:spacing w:after="0"/>
        <w:jc w:val="both"/>
        <w:rPr>
          <w:rFonts w:ascii="Segoe UI" w:eastAsia="Times New Roman" w:hAnsi="Segoe UI" w:cs="Segoe UI"/>
          <w:b/>
          <w:color w:val="000000"/>
          <w:lang w:eastAsia="en-GB"/>
        </w:rPr>
      </w:pPr>
      <w:r w:rsidRPr="004A5BE3">
        <w:rPr>
          <w:rFonts w:ascii="Segoe UI" w:eastAsia="Times New Roman" w:hAnsi="Segoe UI" w:cs="Segoe UI"/>
          <w:b/>
          <w:color w:val="000000"/>
          <w:lang w:eastAsia="en-GB"/>
        </w:rPr>
        <w:t xml:space="preserve">Emails from two Washington residents re the Frankland Arms </w:t>
      </w:r>
    </w:p>
    <w:p w14:paraId="721DA8E6" w14:textId="77777777" w:rsidR="001D2B10" w:rsidRPr="004A5BE3" w:rsidRDefault="001D2B10" w:rsidP="009A5FCD">
      <w:pPr>
        <w:spacing w:after="0"/>
        <w:ind w:firstLine="720"/>
        <w:jc w:val="both"/>
        <w:rPr>
          <w:rFonts w:ascii="Segoe UI" w:eastAsia="Times New Roman" w:hAnsi="Segoe UI" w:cs="Segoe UI"/>
          <w:b/>
          <w:color w:val="000000"/>
          <w:lang w:eastAsia="en-GB"/>
        </w:rPr>
      </w:pPr>
      <w:r w:rsidRPr="004A5BE3">
        <w:rPr>
          <w:rFonts w:ascii="Segoe UI" w:eastAsia="Times New Roman" w:hAnsi="Segoe UI" w:cs="Segoe UI"/>
          <w:bCs/>
          <w:color w:val="000000"/>
          <w:lang w:eastAsia="en-GB"/>
        </w:rPr>
        <w:t>Allegations of noise and parking nuisance.</w:t>
      </w:r>
      <w:r w:rsidRPr="004A5BE3">
        <w:rPr>
          <w:rFonts w:ascii="Segoe UI" w:eastAsia="Times New Roman" w:hAnsi="Segoe UI" w:cs="Segoe UI"/>
          <w:b/>
          <w:color w:val="000000"/>
          <w:lang w:eastAsia="en-GB"/>
        </w:rPr>
        <w:t xml:space="preserve"> </w:t>
      </w:r>
    </w:p>
    <w:p w14:paraId="76E58214" w14:textId="77777777" w:rsidR="001D2B10" w:rsidRPr="004A5BE3" w:rsidRDefault="001D2B10" w:rsidP="001D2B10">
      <w:pPr>
        <w:pStyle w:val="ListParagraph"/>
        <w:numPr>
          <w:ilvl w:val="0"/>
          <w:numId w:val="3"/>
        </w:numPr>
        <w:spacing w:after="0"/>
        <w:jc w:val="both"/>
        <w:rPr>
          <w:rFonts w:ascii="Segoe UI" w:eastAsia="Times New Roman" w:hAnsi="Segoe UI" w:cs="Segoe UI"/>
          <w:b/>
          <w:color w:val="000000"/>
          <w:lang w:eastAsia="en-GB"/>
        </w:rPr>
      </w:pPr>
      <w:bookmarkStart w:id="0" w:name="_Hlk47534975"/>
      <w:r w:rsidRPr="004A5BE3">
        <w:rPr>
          <w:rFonts w:ascii="Segoe UI" w:eastAsia="Times New Roman" w:hAnsi="Segoe UI" w:cs="Segoe UI"/>
          <w:b/>
          <w:color w:val="000000"/>
          <w:lang w:eastAsia="en-GB"/>
        </w:rPr>
        <w:t>Letter requesting the Council organises a Village Spring Clean</w:t>
      </w:r>
    </w:p>
    <w:p w14:paraId="7A037F17" w14:textId="14C97AC3" w:rsidR="001D2B10" w:rsidRPr="004A5BE3" w:rsidRDefault="001D2B10" w:rsidP="009A5FCD">
      <w:pPr>
        <w:spacing w:after="0"/>
        <w:ind w:left="720"/>
        <w:jc w:val="both"/>
        <w:rPr>
          <w:rFonts w:ascii="Segoe UI" w:eastAsia="Times New Roman" w:hAnsi="Segoe UI" w:cs="Segoe UI"/>
          <w:bCs/>
          <w:color w:val="000000"/>
          <w:lang w:eastAsia="en-GB"/>
        </w:rPr>
      </w:pPr>
      <w:r w:rsidRPr="004A5BE3">
        <w:rPr>
          <w:rFonts w:ascii="Segoe UI" w:eastAsia="Times New Roman" w:hAnsi="Segoe UI" w:cs="Segoe UI"/>
          <w:bCs/>
          <w:color w:val="000000"/>
          <w:lang w:eastAsia="en-GB"/>
        </w:rPr>
        <w:t xml:space="preserve">Letter from Mrs Pauline Stephenson, Washington, requesting the Council hosts a village Spring Clean and provides a lunch for volunteers. </w:t>
      </w:r>
      <w:bookmarkEnd w:id="0"/>
      <w:r w:rsidR="009A5FCD" w:rsidRPr="004A5BE3">
        <w:rPr>
          <w:rFonts w:ascii="Segoe UI" w:eastAsia="Times New Roman" w:hAnsi="Segoe UI" w:cs="Segoe UI"/>
          <w:bCs/>
          <w:color w:val="000000"/>
          <w:lang w:eastAsia="en-GB"/>
        </w:rPr>
        <w:t xml:space="preserve"> </w:t>
      </w:r>
      <w:r w:rsidRPr="004A5BE3">
        <w:rPr>
          <w:rFonts w:ascii="Segoe UI" w:eastAsia="Times New Roman" w:hAnsi="Segoe UI" w:cs="Segoe UI"/>
          <w:bCs/>
          <w:color w:val="000000"/>
          <w:lang w:eastAsia="en-GB"/>
        </w:rPr>
        <w:t>Separate newspaper cutting which was enclosed with the letter is no longer available.</w:t>
      </w:r>
      <w:r w:rsidR="009A5FCD" w:rsidRPr="004A5BE3">
        <w:rPr>
          <w:rFonts w:ascii="Segoe UI" w:eastAsia="Times New Roman" w:hAnsi="Segoe UI" w:cs="Segoe UI"/>
          <w:bCs/>
          <w:color w:val="000000"/>
          <w:lang w:eastAsia="en-GB"/>
        </w:rPr>
        <w:t xml:space="preserve">  </w:t>
      </w:r>
      <w:r w:rsidR="009A5FCD" w:rsidRPr="004A5BE3">
        <w:rPr>
          <w:rFonts w:ascii="Segoe UI" w:eastAsia="Times New Roman" w:hAnsi="Segoe UI" w:cs="Segoe UI"/>
          <w:b/>
          <w:color w:val="000000"/>
          <w:lang w:eastAsia="en-GB"/>
        </w:rPr>
        <w:t>RESOLVED</w:t>
      </w:r>
      <w:r w:rsidR="009A5FCD" w:rsidRPr="004A5BE3">
        <w:rPr>
          <w:rFonts w:ascii="Segoe UI" w:eastAsia="Times New Roman" w:hAnsi="Segoe UI" w:cs="Segoe UI"/>
          <w:color w:val="000000"/>
          <w:lang w:eastAsia="en-GB"/>
        </w:rPr>
        <w:t xml:space="preserve"> to respond to Mrs Stephenson and refer her to Horsham District Council</w:t>
      </w:r>
      <w:r w:rsidR="002344FA">
        <w:rPr>
          <w:rFonts w:ascii="Segoe UI" w:eastAsia="Times New Roman" w:hAnsi="Segoe UI" w:cs="Segoe UI"/>
          <w:color w:val="000000"/>
          <w:lang w:eastAsia="en-GB"/>
        </w:rPr>
        <w:t>, and point out that the Parish Council provides a village litter warden.</w:t>
      </w:r>
    </w:p>
    <w:p w14:paraId="3045B482" w14:textId="1BBE4FB2" w:rsidR="009A5FCD" w:rsidRPr="004A5BE3" w:rsidRDefault="009A5FCD" w:rsidP="009A5FCD">
      <w:pPr>
        <w:spacing w:after="0"/>
        <w:ind w:left="360"/>
        <w:jc w:val="both"/>
        <w:rPr>
          <w:rFonts w:ascii="Segoe UI" w:eastAsia="Times New Roman" w:hAnsi="Segoe UI" w:cs="Segoe UI"/>
          <w:bCs/>
          <w:color w:val="000000"/>
          <w:lang w:eastAsia="en-GB"/>
        </w:rPr>
      </w:pPr>
    </w:p>
    <w:p w14:paraId="2D28B633" w14:textId="098C190A" w:rsidR="001D2B10" w:rsidRPr="004A5BE3" w:rsidRDefault="009A5FCD" w:rsidP="001D2B10">
      <w:pPr>
        <w:spacing w:after="0"/>
        <w:ind w:right="-7"/>
        <w:rPr>
          <w:rFonts w:ascii="Segoe UI" w:eastAsia="Times New Roman" w:hAnsi="Segoe UI" w:cs="Segoe UI"/>
          <w:b/>
          <w:lang w:eastAsia="en-GB"/>
        </w:rPr>
      </w:pPr>
      <w:r w:rsidRPr="004A5BE3">
        <w:rPr>
          <w:rFonts w:ascii="Segoe UI" w:eastAsia="Times New Roman" w:hAnsi="Segoe UI" w:cs="Segoe UI"/>
          <w:b/>
          <w:color w:val="000000"/>
          <w:lang w:eastAsia="en-GB"/>
        </w:rPr>
        <w:t>RESOLVED</w:t>
      </w:r>
      <w:r w:rsidRPr="004A5BE3">
        <w:rPr>
          <w:rFonts w:ascii="Segoe UI" w:eastAsia="Times New Roman" w:hAnsi="Segoe UI" w:cs="Segoe UI"/>
          <w:color w:val="000000"/>
          <w:lang w:eastAsia="en-GB"/>
        </w:rPr>
        <w:t xml:space="preserve"> to </w:t>
      </w:r>
      <w:r w:rsidRPr="004A5BE3">
        <w:rPr>
          <w:rFonts w:ascii="Segoe UI" w:eastAsia="Times New Roman" w:hAnsi="Segoe UI" w:cs="Segoe UI"/>
          <w:b/>
          <w:color w:val="000000"/>
          <w:lang w:eastAsia="en-GB"/>
        </w:rPr>
        <w:t>NOTE</w:t>
      </w:r>
      <w:r w:rsidRPr="004A5BE3">
        <w:rPr>
          <w:rFonts w:ascii="Segoe UI" w:eastAsia="Times New Roman" w:hAnsi="Segoe UI" w:cs="Segoe UI"/>
          <w:bCs/>
          <w:color w:val="000000"/>
          <w:lang w:eastAsia="en-GB"/>
        </w:rPr>
        <w:t xml:space="preserve"> the correspondence. </w:t>
      </w:r>
    </w:p>
    <w:p w14:paraId="2CFE3A5B" w14:textId="1F5CED54" w:rsidR="001D2B10" w:rsidRPr="004A5BE3" w:rsidRDefault="001D2B10" w:rsidP="001D2B10">
      <w:pPr>
        <w:spacing w:after="0"/>
        <w:ind w:right="-7"/>
        <w:rPr>
          <w:rFonts w:ascii="Segoe UI" w:eastAsia="Times New Roman" w:hAnsi="Segoe UI" w:cs="Segoe UI"/>
          <w:b/>
          <w:lang w:eastAsia="en-GB"/>
        </w:rPr>
      </w:pPr>
    </w:p>
    <w:p w14:paraId="3B973142" w14:textId="77777777" w:rsidR="009A5FCD" w:rsidRPr="004A5BE3" w:rsidRDefault="009A5FCD" w:rsidP="009A5FCD">
      <w:pPr>
        <w:spacing w:after="0"/>
        <w:rPr>
          <w:rFonts w:ascii="Segoe UI" w:eastAsia="Times New Roman" w:hAnsi="Segoe UI" w:cs="Segoe UI"/>
          <w:b/>
          <w:color w:val="000000"/>
          <w:u w:val="single"/>
          <w:lang w:eastAsia="en-GB"/>
        </w:rPr>
      </w:pPr>
      <w:r w:rsidRPr="004A5BE3">
        <w:rPr>
          <w:rFonts w:ascii="Segoe UI" w:eastAsia="Times New Roman" w:hAnsi="Segoe UI" w:cs="Segoe UI"/>
          <w:b/>
          <w:color w:val="000000"/>
          <w:u w:val="single"/>
          <w:lang w:eastAsia="en-GB"/>
        </w:rPr>
        <w:t>21.39.  Clerk’s Report</w:t>
      </w:r>
    </w:p>
    <w:p w14:paraId="32498160" w14:textId="77777777" w:rsidR="009A5FCD" w:rsidRPr="004A5BE3" w:rsidRDefault="009A5FCD" w:rsidP="009A5FCD">
      <w:pPr>
        <w:spacing w:after="0"/>
        <w:rPr>
          <w:rFonts w:ascii="Segoe UI" w:eastAsia="Times New Roman" w:hAnsi="Segoe UI" w:cs="Segoe UI"/>
          <w:bCs/>
          <w:color w:val="000000"/>
          <w:lang w:eastAsia="en-GB"/>
        </w:rPr>
      </w:pPr>
      <w:r w:rsidRPr="004A5BE3">
        <w:rPr>
          <w:rFonts w:ascii="Segoe UI" w:eastAsia="Times New Roman" w:hAnsi="Segoe UI" w:cs="Segoe UI"/>
          <w:bCs/>
          <w:color w:val="000000"/>
          <w:lang w:eastAsia="en-GB"/>
        </w:rPr>
        <w:t xml:space="preserve">The Clerk reported the following: </w:t>
      </w:r>
    </w:p>
    <w:p w14:paraId="48F515E4" w14:textId="77777777" w:rsidR="009A5FCD" w:rsidRPr="004A5BE3" w:rsidRDefault="009A5FCD" w:rsidP="009A5FCD">
      <w:pPr>
        <w:spacing w:after="0"/>
        <w:rPr>
          <w:rStyle w:val="Strong"/>
          <w:rFonts w:ascii="Segoe UI" w:hAnsi="Segoe UI" w:cs="Segoe UI"/>
          <w:bCs w:val="0"/>
          <w:color w:val="5C5C5C"/>
        </w:rPr>
      </w:pPr>
    </w:p>
    <w:p w14:paraId="3621C606" w14:textId="07EDA7D3" w:rsidR="009A5FCD" w:rsidRPr="004A5BE3" w:rsidRDefault="009A5FCD" w:rsidP="00724C46">
      <w:pPr>
        <w:pStyle w:val="ListParagraph"/>
        <w:numPr>
          <w:ilvl w:val="0"/>
          <w:numId w:val="3"/>
        </w:numPr>
        <w:spacing w:after="0"/>
        <w:rPr>
          <w:rFonts w:ascii="Segoe UI" w:hAnsi="Segoe UI" w:cs="Segoe UI"/>
          <w:bCs/>
        </w:rPr>
      </w:pPr>
      <w:r w:rsidRPr="004A5BE3">
        <w:rPr>
          <w:rStyle w:val="Strong"/>
          <w:rFonts w:ascii="Segoe UI" w:hAnsi="Segoe UI" w:cs="Segoe UI"/>
        </w:rPr>
        <w:t>Face-to-face meetings</w:t>
      </w:r>
      <w:r w:rsidRPr="004A5BE3">
        <w:rPr>
          <w:rFonts w:ascii="Segoe UI" w:hAnsi="Segoe UI" w:cs="Segoe UI"/>
          <w:b/>
        </w:rPr>
        <w:br/>
      </w:r>
      <w:r w:rsidRPr="004A5BE3">
        <w:rPr>
          <w:rFonts w:ascii="Segoe UI" w:hAnsi="Segoe UI" w:cs="Segoe UI"/>
          <w:bCs/>
        </w:rPr>
        <w:t>Extract from Information for Town and Parish Councils on 16</w:t>
      </w:r>
      <w:r w:rsidRPr="004A5BE3">
        <w:rPr>
          <w:rFonts w:ascii="Segoe UI" w:hAnsi="Segoe UI" w:cs="Segoe UI"/>
          <w:bCs/>
          <w:vertAlign w:val="superscript"/>
        </w:rPr>
        <w:t>th</w:t>
      </w:r>
      <w:r w:rsidRPr="004A5BE3">
        <w:rPr>
          <w:rFonts w:ascii="Segoe UI" w:hAnsi="Segoe UI" w:cs="Segoe UI"/>
          <w:bCs/>
        </w:rPr>
        <w:t xml:space="preserve"> July:</w:t>
      </w:r>
      <w:r w:rsidRPr="004A5BE3">
        <w:rPr>
          <w:rFonts w:ascii="Segoe UI" w:hAnsi="Segoe UI" w:cs="Segoe UI"/>
          <w:b/>
        </w:rPr>
        <w:br/>
      </w:r>
      <w:r w:rsidRPr="004A5BE3">
        <w:rPr>
          <w:rFonts w:ascii="Segoe UI" w:hAnsi="Segoe UI" w:cs="Segoe UI"/>
          <w:bCs/>
          <w:i/>
          <w:iCs/>
        </w:rPr>
        <w:t>‘Both NALC and SLCC still strongly advise local councils to continue to meet remotely, without the need for face-to-face contact.</w:t>
      </w:r>
      <w:r w:rsidR="0074459B" w:rsidRPr="004A5BE3">
        <w:rPr>
          <w:rFonts w:ascii="Segoe UI" w:hAnsi="Segoe UI" w:cs="Segoe UI"/>
          <w:bCs/>
          <w:i/>
          <w:iCs/>
        </w:rPr>
        <w:t xml:space="preserve"> </w:t>
      </w:r>
      <w:r w:rsidRPr="004A5BE3">
        <w:rPr>
          <w:rFonts w:ascii="Segoe UI" w:hAnsi="Segoe UI" w:cs="Segoe UI"/>
          <w:bCs/>
          <w:i/>
          <w:iCs/>
        </w:rPr>
        <w:t xml:space="preserve"> If your council wishes to consider returning to face-to-face meetings we have produced a </w:t>
      </w:r>
      <w:hyperlink r:id="rId10" w:tgtFrame="_blank" w:history="1">
        <w:r w:rsidRPr="004A5BE3">
          <w:rPr>
            <w:rStyle w:val="Hyperlink"/>
            <w:rFonts w:ascii="Segoe UI" w:hAnsi="Segoe UI" w:cs="Segoe UI"/>
            <w:bCs/>
            <w:i/>
            <w:iCs/>
          </w:rPr>
          <w:t>checklist</w:t>
        </w:r>
      </w:hyperlink>
      <w:r w:rsidRPr="004A5BE3">
        <w:rPr>
          <w:rFonts w:ascii="Segoe UI" w:hAnsi="Segoe UI" w:cs="Segoe UI"/>
          <w:bCs/>
          <w:i/>
          <w:iCs/>
        </w:rPr>
        <w:t> to help ensure this decision is made in accordance with relevant regulations and requirements.</w:t>
      </w:r>
      <w:r w:rsidRPr="004A5BE3">
        <w:rPr>
          <w:rFonts w:ascii="Segoe UI" w:hAnsi="Segoe UI" w:cs="Segoe UI"/>
          <w:bCs/>
        </w:rPr>
        <w:t>’</w:t>
      </w:r>
    </w:p>
    <w:p w14:paraId="50222E07" w14:textId="68F90093" w:rsidR="009A5FCD" w:rsidRPr="004A5BE3" w:rsidRDefault="0074459B" w:rsidP="009A5FCD">
      <w:pPr>
        <w:spacing w:after="0"/>
        <w:rPr>
          <w:rFonts w:ascii="Segoe UI" w:hAnsi="Segoe UI" w:cs="Segoe UI"/>
          <w:bCs/>
        </w:rPr>
      </w:pPr>
      <w:r w:rsidRPr="004A5BE3">
        <w:rPr>
          <w:rFonts w:ascii="Segoe UI" w:hAnsi="Segoe UI" w:cs="Segoe UI"/>
          <w:b/>
        </w:rPr>
        <w:t>RESOLVED</w:t>
      </w:r>
      <w:r w:rsidRPr="004A5BE3">
        <w:rPr>
          <w:rFonts w:ascii="Segoe UI" w:hAnsi="Segoe UI" w:cs="Segoe UI"/>
          <w:bCs/>
        </w:rPr>
        <w:t xml:space="preserve"> to continue holding remote meetings until the risks are deemed to be minimal.</w:t>
      </w:r>
    </w:p>
    <w:p w14:paraId="3397F34D" w14:textId="1FB3B918" w:rsidR="0074459B" w:rsidRDefault="0074459B" w:rsidP="009F4BD6">
      <w:pPr>
        <w:spacing w:after="0"/>
        <w:rPr>
          <w:rFonts w:ascii="Segoe UI" w:hAnsi="Segoe UI" w:cs="Segoe UI"/>
          <w:bCs/>
        </w:rPr>
      </w:pPr>
    </w:p>
    <w:p w14:paraId="4CD08DC8" w14:textId="77777777" w:rsidR="004A5BE3" w:rsidRPr="004A5BE3" w:rsidRDefault="004A5BE3" w:rsidP="009F4BD6">
      <w:pPr>
        <w:spacing w:after="0"/>
        <w:rPr>
          <w:rFonts w:ascii="Segoe UI" w:hAnsi="Segoe UI" w:cs="Segoe UI"/>
          <w:bCs/>
        </w:rPr>
      </w:pPr>
    </w:p>
    <w:p w14:paraId="35FBD9B7" w14:textId="77777777" w:rsidR="009F4BD6" w:rsidRPr="004A5BE3" w:rsidRDefault="009F4BD6" w:rsidP="009F4BD6">
      <w:pPr>
        <w:spacing w:after="0"/>
        <w:rPr>
          <w:rFonts w:ascii="Segoe UI" w:eastAsia="Times New Roman" w:hAnsi="Segoe UI" w:cs="Segoe UI"/>
          <w:b/>
          <w:color w:val="000000"/>
          <w:u w:val="single"/>
          <w:lang w:eastAsia="en-GB"/>
        </w:rPr>
      </w:pPr>
      <w:r w:rsidRPr="004A5BE3">
        <w:rPr>
          <w:rFonts w:ascii="Segoe UI" w:eastAsia="Times New Roman" w:hAnsi="Segoe UI" w:cs="Segoe UI"/>
          <w:b/>
          <w:color w:val="000000"/>
          <w:u w:val="single"/>
          <w:lang w:eastAsia="en-GB"/>
        </w:rPr>
        <w:t>21.40.  To Receive items for the next agenda</w:t>
      </w:r>
    </w:p>
    <w:p w14:paraId="4B097FC3" w14:textId="3D3218E9" w:rsidR="009A5FCD" w:rsidRPr="004A5BE3" w:rsidRDefault="009F4BD6" w:rsidP="009F4BD6">
      <w:pPr>
        <w:spacing w:after="0"/>
        <w:ind w:right="-7"/>
        <w:rPr>
          <w:rFonts w:ascii="Segoe UI" w:eastAsia="Times New Roman" w:hAnsi="Segoe UI" w:cs="Segoe UI"/>
          <w:bCs/>
          <w:lang w:eastAsia="en-GB"/>
        </w:rPr>
      </w:pPr>
      <w:r w:rsidRPr="004A5BE3">
        <w:rPr>
          <w:rFonts w:ascii="Segoe UI" w:eastAsia="Times New Roman" w:hAnsi="Segoe UI" w:cs="Segoe UI"/>
          <w:bCs/>
          <w:lang w:eastAsia="en-GB"/>
        </w:rPr>
        <w:t>Counciller Lisher reported on the prior notification for Change of Use a</w:t>
      </w:r>
      <w:r w:rsidR="00724C46" w:rsidRPr="004A5BE3">
        <w:rPr>
          <w:rFonts w:ascii="Segoe UI" w:eastAsia="Times New Roman" w:hAnsi="Segoe UI" w:cs="Segoe UI"/>
          <w:bCs/>
          <w:lang w:eastAsia="en-GB"/>
        </w:rPr>
        <w:t>t Barnards Nursery, Rock Road.</w:t>
      </w:r>
    </w:p>
    <w:p w14:paraId="643F4CAE" w14:textId="6B6DAE70" w:rsidR="00724C46" w:rsidRPr="004A5BE3" w:rsidRDefault="00724C46" w:rsidP="009F4BD6">
      <w:pPr>
        <w:spacing w:after="0"/>
        <w:ind w:right="-7"/>
        <w:rPr>
          <w:rFonts w:ascii="Segoe UI" w:hAnsi="Segoe UI" w:cs="Segoe UI"/>
          <w:bCs/>
        </w:rPr>
      </w:pPr>
      <w:r w:rsidRPr="004A5BE3">
        <w:rPr>
          <w:rFonts w:ascii="Segoe UI" w:hAnsi="Segoe UI" w:cs="Segoe UI"/>
          <w:b/>
        </w:rPr>
        <w:t>RESOLVED</w:t>
      </w:r>
      <w:r w:rsidRPr="004A5BE3">
        <w:rPr>
          <w:rFonts w:ascii="Segoe UI" w:hAnsi="Segoe UI" w:cs="Segoe UI"/>
          <w:bCs/>
        </w:rPr>
        <w:t xml:space="preserve"> to monitor the application and review in due course.</w:t>
      </w:r>
    </w:p>
    <w:p w14:paraId="50B14F0A" w14:textId="77777777" w:rsidR="00724C46" w:rsidRPr="004A5BE3" w:rsidRDefault="00724C46" w:rsidP="009F4BD6">
      <w:pPr>
        <w:spacing w:after="0"/>
        <w:ind w:right="-7"/>
        <w:rPr>
          <w:rFonts w:ascii="Segoe UI" w:eastAsia="Times New Roman" w:hAnsi="Segoe UI" w:cs="Segoe UI"/>
          <w:bCs/>
          <w:lang w:eastAsia="en-GB"/>
        </w:rPr>
      </w:pPr>
    </w:p>
    <w:p w14:paraId="632D223E" w14:textId="0D49C30F" w:rsidR="009F4BD6" w:rsidRPr="004A5BE3" w:rsidRDefault="009F4BD6" w:rsidP="009F4BD6">
      <w:pPr>
        <w:widowControl w:val="0"/>
        <w:tabs>
          <w:tab w:val="left" w:pos="8310"/>
        </w:tabs>
        <w:contextualSpacing/>
        <w:outlineLvl w:val="6"/>
        <w:rPr>
          <w:rFonts w:ascii="Segoe UI" w:eastAsia="Times New Roman" w:hAnsi="Segoe UI" w:cs="Segoe UI"/>
          <w:b/>
          <w:u w:val="single"/>
          <w:lang w:eastAsia="en-GB"/>
        </w:rPr>
      </w:pPr>
      <w:r w:rsidRPr="004A5BE3">
        <w:rPr>
          <w:rFonts w:ascii="Segoe UI" w:eastAsia="Times New Roman" w:hAnsi="Segoe UI" w:cs="Segoe UI"/>
          <w:b/>
          <w:u w:val="single"/>
          <w:lang w:eastAsia="en-GB"/>
        </w:rPr>
        <w:t>21.41.</w:t>
      </w:r>
      <w:r w:rsidRPr="004A5BE3">
        <w:rPr>
          <w:rFonts w:ascii="Segoe UI" w:eastAsia="Times New Roman" w:hAnsi="Segoe UI" w:cs="Segoe UI"/>
          <w:b/>
          <w:i/>
          <w:u w:val="single"/>
          <w:lang w:eastAsia="en-GB"/>
        </w:rPr>
        <w:t xml:space="preserve">  </w:t>
      </w:r>
      <w:r w:rsidRPr="004A5BE3">
        <w:rPr>
          <w:rFonts w:ascii="Segoe UI" w:eastAsia="Times New Roman" w:hAnsi="Segoe UI" w:cs="Segoe UI"/>
          <w:b/>
          <w:color w:val="000000"/>
          <w:u w:val="single"/>
          <w:lang w:eastAsia="en-GB"/>
        </w:rPr>
        <w:t>Dates and time of next meeting (via the Zoom platform)</w:t>
      </w:r>
    </w:p>
    <w:p w14:paraId="0C5CCB37" w14:textId="489E6EE1" w:rsidR="00724C46" w:rsidRPr="004A5BE3" w:rsidRDefault="008A30B4" w:rsidP="008A30B4">
      <w:pPr>
        <w:widowControl w:val="0"/>
        <w:tabs>
          <w:tab w:val="left" w:pos="8310"/>
        </w:tabs>
        <w:jc w:val="both"/>
        <w:outlineLvl w:val="6"/>
        <w:rPr>
          <w:rFonts w:ascii="Segoe UI" w:eastAsia="Times New Roman" w:hAnsi="Segoe UI" w:cs="Segoe UI"/>
          <w:bCs/>
          <w:color w:val="000000"/>
          <w:lang w:eastAsia="en-GB"/>
        </w:rPr>
      </w:pPr>
      <w:r w:rsidRPr="004A5BE3">
        <w:rPr>
          <w:rFonts w:ascii="Segoe UI" w:eastAsia="Times New Roman" w:hAnsi="Segoe UI" w:cs="Segoe UI"/>
          <w:b/>
          <w:color w:val="000000"/>
          <w:lang w:eastAsia="en-GB"/>
        </w:rPr>
        <w:t>RESOLVED</w:t>
      </w:r>
      <w:r w:rsidRPr="004A5BE3">
        <w:rPr>
          <w:rFonts w:ascii="Segoe UI" w:eastAsia="Times New Roman" w:hAnsi="Segoe UI" w:cs="Segoe UI"/>
          <w:bCs/>
          <w:color w:val="000000"/>
          <w:lang w:eastAsia="en-GB"/>
        </w:rPr>
        <w:t xml:space="preserve"> to </w:t>
      </w:r>
      <w:r w:rsidRPr="004A5BE3">
        <w:rPr>
          <w:rFonts w:ascii="Segoe UI" w:eastAsia="Times New Roman" w:hAnsi="Segoe UI" w:cs="Segoe UI"/>
          <w:b/>
          <w:color w:val="000000"/>
          <w:lang w:eastAsia="en-GB"/>
        </w:rPr>
        <w:t>NOTE</w:t>
      </w:r>
      <w:r w:rsidRPr="004A5BE3">
        <w:rPr>
          <w:rFonts w:ascii="Segoe UI" w:eastAsia="Times New Roman" w:hAnsi="Segoe UI" w:cs="Segoe UI"/>
          <w:bCs/>
          <w:color w:val="000000"/>
          <w:lang w:eastAsia="en-GB"/>
        </w:rPr>
        <w:t xml:space="preserve"> that the next </w:t>
      </w:r>
      <w:r w:rsidR="00724C46" w:rsidRPr="004A5BE3">
        <w:rPr>
          <w:rFonts w:ascii="Segoe UI" w:eastAsia="Times New Roman" w:hAnsi="Segoe UI" w:cs="Segoe UI"/>
          <w:bCs/>
          <w:color w:val="000000"/>
          <w:lang w:eastAsia="en-GB"/>
        </w:rPr>
        <w:t>Full Council Meeting</w:t>
      </w:r>
      <w:r w:rsidRPr="004A5BE3">
        <w:rPr>
          <w:rFonts w:ascii="Segoe UI" w:eastAsia="Times New Roman" w:hAnsi="Segoe UI" w:cs="Segoe UI"/>
          <w:bCs/>
          <w:color w:val="000000"/>
          <w:lang w:eastAsia="en-GB"/>
        </w:rPr>
        <w:t xml:space="preserve"> will take place on</w:t>
      </w:r>
      <w:r w:rsidR="00724C46" w:rsidRPr="004A5BE3">
        <w:rPr>
          <w:rFonts w:ascii="Segoe UI" w:eastAsia="Times New Roman" w:hAnsi="Segoe UI" w:cs="Segoe UI"/>
          <w:bCs/>
          <w:color w:val="000000"/>
          <w:lang w:eastAsia="en-GB"/>
        </w:rPr>
        <w:t xml:space="preserve"> Monday 7</w:t>
      </w:r>
      <w:r w:rsidR="00724C46" w:rsidRPr="004A5BE3">
        <w:rPr>
          <w:rFonts w:ascii="Segoe UI" w:eastAsia="Times New Roman" w:hAnsi="Segoe UI" w:cs="Segoe UI"/>
          <w:bCs/>
          <w:color w:val="000000"/>
          <w:vertAlign w:val="superscript"/>
          <w:lang w:eastAsia="en-GB"/>
        </w:rPr>
        <w:t>th</w:t>
      </w:r>
      <w:r w:rsidR="00724C46" w:rsidRPr="004A5BE3">
        <w:rPr>
          <w:rFonts w:ascii="Segoe UI" w:eastAsia="Times New Roman" w:hAnsi="Segoe UI" w:cs="Segoe UI"/>
          <w:bCs/>
          <w:color w:val="000000"/>
          <w:lang w:eastAsia="en-GB"/>
        </w:rPr>
        <w:t xml:space="preserve"> September 2020</w:t>
      </w:r>
      <w:r w:rsidRPr="004A5BE3">
        <w:rPr>
          <w:rFonts w:ascii="Segoe UI" w:eastAsia="Times New Roman" w:hAnsi="Segoe UI" w:cs="Segoe UI"/>
          <w:bCs/>
          <w:color w:val="000000"/>
          <w:lang w:eastAsia="en-GB"/>
        </w:rPr>
        <w:t xml:space="preserve"> at</w:t>
      </w:r>
      <w:r w:rsidR="00724C46" w:rsidRPr="004A5BE3">
        <w:rPr>
          <w:rFonts w:ascii="Segoe UI" w:eastAsia="Times New Roman" w:hAnsi="Segoe UI" w:cs="Segoe UI"/>
          <w:bCs/>
          <w:color w:val="000000"/>
          <w:lang w:eastAsia="en-GB"/>
        </w:rPr>
        <w:t xml:space="preserve"> 7.30pm</w:t>
      </w:r>
      <w:r w:rsidRPr="004A5BE3">
        <w:rPr>
          <w:rFonts w:ascii="Segoe UI" w:eastAsia="Times New Roman" w:hAnsi="Segoe UI" w:cs="Segoe UI"/>
          <w:bCs/>
          <w:color w:val="000000"/>
          <w:lang w:eastAsia="en-GB"/>
        </w:rPr>
        <w:t>.</w:t>
      </w:r>
    </w:p>
    <w:p w14:paraId="0A3AE8BD" w14:textId="77777777" w:rsidR="00243112" w:rsidRPr="004A5BE3" w:rsidRDefault="00243112" w:rsidP="00243112">
      <w:pPr>
        <w:widowControl w:val="0"/>
        <w:tabs>
          <w:tab w:val="left" w:pos="8310"/>
        </w:tabs>
        <w:contextualSpacing/>
        <w:outlineLvl w:val="6"/>
        <w:rPr>
          <w:rFonts w:ascii="Segoe UI" w:eastAsia="Times New Roman" w:hAnsi="Segoe UI" w:cs="Segoe UI"/>
          <w:b/>
          <w:color w:val="000000"/>
          <w:u w:val="single"/>
          <w:lang w:eastAsia="en-GB"/>
        </w:rPr>
      </w:pPr>
      <w:r w:rsidRPr="004A5BE3">
        <w:rPr>
          <w:rFonts w:ascii="Segoe UI" w:eastAsia="Times New Roman" w:hAnsi="Segoe UI" w:cs="Segoe UI"/>
          <w:b/>
          <w:color w:val="000000"/>
          <w:u w:val="single"/>
          <w:lang w:eastAsia="en-GB"/>
        </w:rPr>
        <w:t>21.42.</w:t>
      </w:r>
      <w:r w:rsidRPr="004A5BE3">
        <w:rPr>
          <w:rFonts w:ascii="Segoe UI" w:eastAsia="Times New Roman" w:hAnsi="Segoe UI" w:cs="Segoe UI"/>
          <w:bCs/>
          <w:color w:val="000000"/>
          <w:u w:val="single"/>
          <w:lang w:eastAsia="en-GB"/>
        </w:rPr>
        <w:t xml:space="preserve"> </w:t>
      </w:r>
      <w:r w:rsidRPr="004A5BE3">
        <w:rPr>
          <w:rFonts w:ascii="Segoe UI" w:eastAsia="Times New Roman" w:hAnsi="Segoe UI" w:cs="Segoe UI"/>
          <w:b/>
          <w:color w:val="000000"/>
          <w:u w:val="single"/>
          <w:lang w:eastAsia="en-GB"/>
        </w:rPr>
        <w:t>To Consider a resolution to exclude the Public and Press from the following</w:t>
      </w:r>
    </w:p>
    <w:p w14:paraId="10FF5A94" w14:textId="77777777" w:rsidR="00243112" w:rsidRPr="004A5BE3" w:rsidRDefault="00243112" w:rsidP="00243112">
      <w:pPr>
        <w:widowControl w:val="0"/>
        <w:tabs>
          <w:tab w:val="left" w:pos="8310"/>
        </w:tabs>
        <w:contextualSpacing/>
        <w:outlineLvl w:val="6"/>
        <w:rPr>
          <w:rFonts w:ascii="Segoe UI" w:eastAsia="Times New Roman" w:hAnsi="Segoe UI" w:cs="Segoe UI"/>
          <w:b/>
          <w:u w:val="single"/>
          <w:lang w:eastAsia="en-GB"/>
        </w:rPr>
      </w:pPr>
      <w:r w:rsidRPr="004A5BE3">
        <w:rPr>
          <w:rFonts w:ascii="Segoe UI" w:eastAsia="Times New Roman" w:hAnsi="Segoe UI" w:cs="Segoe UI"/>
          <w:b/>
          <w:color w:val="000000"/>
          <w:u w:val="single"/>
          <w:lang w:eastAsia="en-GB"/>
        </w:rPr>
        <w:t xml:space="preserve">confidential item </w:t>
      </w:r>
      <w:r w:rsidRPr="004A5BE3">
        <w:rPr>
          <w:rFonts w:ascii="Segoe UI" w:eastAsia="Times New Roman" w:hAnsi="Segoe UI" w:cs="Segoe UI"/>
          <w:b/>
          <w:u w:val="single"/>
          <w:lang w:eastAsia="en-GB"/>
        </w:rPr>
        <w:t>of business in accordance with the Council’s Standing Orders 1 (b)</w:t>
      </w:r>
    </w:p>
    <w:p w14:paraId="2F4290EC" w14:textId="77777777" w:rsidR="00243112" w:rsidRPr="004A5BE3" w:rsidRDefault="00243112" w:rsidP="00243112">
      <w:pPr>
        <w:widowControl w:val="0"/>
        <w:tabs>
          <w:tab w:val="left" w:pos="8310"/>
        </w:tabs>
        <w:contextualSpacing/>
        <w:jc w:val="both"/>
        <w:outlineLvl w:val="6"/>
        <w:rPr>
          <w:rFonts w:ascii="Segoe UI" w:hAnsi="Segoe UI" w:cs="Segoe UI"/>
          <w:bCs/>
          <w:color w:val="000000"/>
          <w:lang w:bidi="en-US"/>
        </w:rPr>
      </w:pPr>
      <w:r w:rsidRPr="004A5BE3">
        <w:rPr>
          <w:rFonts w:ascii="Segoe UI" w:eastAsia="Times New Roman" w:hAnsi="Segoe UI" w:cs="Segoe UI"/>
          <w:b/>
          <w:lang w:eastAsia="en-GB"/>
        </w:rPr>
        <w:t xml:space="preserve">RESOLVED </w:t>
      </w:r>
      <w:r w:rsidRPr="004A5BE3">
        <w:rPr>
          <w:rFonts w:ascii="Segoe UI" w:eastAsia="Times New Roman" w:hAnsi="Segoe UI" w:cs="Segoe UI"/>
          <w:bCs/>
          <w:lang w:eastAsia="en-GB"/>
        </w:rPr>
        <w:t>to e</w:t>
      </w:r>
      <w:r w:rsidRPr="004A5BE3">
        <w:rPr>
          <w:rFonts w:ascii="Segoe UI" w:hAnsi="Segoe UI" w:cs="Segoe UI"/>
          <w:bCs/>
          <w:color w:val="000000"/>
          <w:lang w:bidi="en-US"/>
        </w:rPr>
        <w:t xml:space="preserve">xclude the press and public in accordance with the Council’s Standing Order 1(b) because the next item contains legal advice and may also contain other sensitive information relating to staff and tenants. </w:t>
      </w:r>
    </w:p>
    <w:p w14:paraId="27BE6735" w14:textId="77777777" w:rsidR="00243112" w:rsidRPr="004A5BE3" w:rsidRDefault="00243112" w:rsidP="00243112">
      <w:pPr>
        <w:widowControl w:val="0"/>
        <w:tabs>
          <w:tab w:val="left" w:pos="8310"/>
        </w:tabs>
        <w:contextualSpacing/>
        <w:jc w:val="both"/>
        <w:outlineLvl w:val="6"/>
        <w:rPr>
          <w:rFonts w:ascii="Segoe UI" w:hAnsi="Segoe UI" w:cs="Segoe UI"/>
          <w:bCs/>
          <w:color w:val="000000"/>
          <w:lang w:bidi="en-US"/>
        </w:rPr>
      </w:pPr>
    </w:p>
    <w:p w14:paraId="4E8A1BF1" w14:textId="77777777" w:rsidR="00243112" w:rsidRPr="004A5BE3" w:rsidRDefault="00243112" w:rsidP="00243112">
      <w:pPr>
        <w:widowControl w:val="0"/>
        <w:tabs>
          <w:tab w:val="left" w:pos="8310"/>
        </w:tabs>
        <w:contextualSpacing/>
        <w:jc w:val="both"/>
        <w:outlineLvl w:val="6"/>
        <w:rPr>
          <w:rFonts w:ascii="Segoe UI" w:eastAsia="Times New Roman" w:hAnsi="Segoe UI" w:cs="Segoe UI"/>
          <w:b/>
          <w:u w:val="single"/>
          <w:lang w:eastAsia="en-GB"/>
        </w:rPr>
      </w:pPr>
      <w:r w:rsidRPr="004A5BE3">
        <w:rPr>
          <w:rFonts w:ascii="Segoe UI" w:eastAsia="Times New Roman" w:hAnsi="Segoe UI" w:cs="Segoe UI"/>
          <w:b/>
          <w:u w:val="single"/>
          <w:lang w:eastAsia="en-GB"/>
        </w:rPr>
        <w:t>21.43. To Discuss a draft Allotment Tenancy Agreement and Agree rent proposals</w:t>
      </w:r>
    </w:p>
    <w:p w14:paraId="1F921A5A" w14:textId="7EC13E3A" w:rsidR="00C87FC1" w:rsidRDefault="00243112" w:rsidP="00EC6255">
      <w:pPr>
        <w:widowControl w:val="0"/>
        <w:tabs>
          <w:tab w:val="left" w:pos="8310"/>
        </w:tabs>
        <w:spacing w:after="0"/>
        <w:jc w:val="both"/>
        <w:outlineLvl w:val="6"/>
        <w:rPr>
          <w:rFonts w:ascii="Segoe UI" w:hAnsi="Segoe UI" w:cs="Segoe UI"/>
          <w:bCs/>
          <w:color w:val="000000"/>
          <w:lang w:bidi="en-US"/>
        </w:rPr>
      </w:pPr>
      <w:r w:rsidRPr="004A5BE3">
        <w:rPr>
          <w:rFonts w:ascii="Segoe UI" w:hAnsi="Segoe UI" w:cs="Segoe UI"/>
          <w:bCs/>
          <w:color w:val="000000"/>
          <w:lang w:bidi="en-US"/>
        </w:rPr>
        <w:t>Councillors reviewed July’s online consultation which was held with Allotment tenants</w:t>
      </w:r>
      <w:r w:rsidR="00EC6255">
        <w:rPr>
          <w:rFonts w:ascii="Segoe UI" w:hAnsi="Segoe UI" w:cs="Segoe UI"/>
          <w:bCs/>
          <w:color w:val="000000"/>
          <w:lang w:bidi="en-US"/>
        </w:rPr>
        <w:t>. The Clerk</w:t>
      </w:r>
    </w:p>
    <w:p w14:paraId="567D3B2B" w14:textId="5EF40684" w:rsidR="00EC6255" w:rsidRPr="004A5BE3" w:rsidRDefault="00EC6255" w:rsidP="00EC6255">
      <w:pPr>
        <w:widowControl w:val="0"/>
        <w:tabs>
          <w:tab w:val="left" w:pos="8310"/>
        </w:tabs>
        <w:spacing w:after="0"/>
        <w:jc w:val="both"/>
        <w:outlineLvl w:val="6"/>
        <w:rPr>
          <w:rFonts w:ascii="Segoe UI" w:hAnsi="Segoe UI" w:cs="Segoe UI"/>
          <w:bCs/>
          <w:color w:val="000000"/>
          <w:lang w:bidi="en-US"/>
        </w:rPr>
      </w:pPr>
      <w:r>
        <w:rPr>
          <w:rFonts w:ascii="Segoe UI" w:hAnsi="Segoe UI" w:cs="Segoe UI"/>
          <w:bCs/>
          <w:color w:val="000000"/>
          <w:lang w:bidi="en-US"/>
        </w:rPr>
        <w:t>attended in an advisory capacity.</w:t>
      </w:r>
    </w:p>
    <w:p w14:paraId="680F1C16" w14:textId="77777777" w:rsidR="004A5BE3" w:rsidRPr="004A5BE3" w:rsidRDefault="004A5BE3" w:rsidP="003D6CF2">
      <w:pPr>
        <w:widowControl w:val="0"/>
        <w:tabs>
          <w:tab w:val="left" w:pos="8310"/>
        </w:tabs>
        <w:spacing w:after="0"/>
        <w:jc w:val="both"/>
        <w:outlineLvl w:val="6"/>
        <w:rPr>
          <w:rFonts w:ascii="Segoe UI" w:hAnsi="Segoe UI" w:cs="Segoe UI"/>
          <w:bCs/>
          <w:color w:val="000000"/>
          <w:lang w:bidi="en-US"/>
        </w:rPr>
      </w:pPr>
    </w:p>
    <w:p w14:paraId="360FF324" w14:textId="371D604E" w:rsidR="00C87FC1" w:rsidRDefault="00C87FC1" w:rsidP="003D6CF2">
      <w:pPr>
        <w:widowControl w:val="0"/>
        <w:tabs>
          <w:tab w:val="left" w:pos="8310"/>
        </w:tabs>
        <w:spacing w:after="0"/>
        <w:jc w:val="both"/>
        <w:outlineLvl w:val="6"/>
        <w:rPr>
          <w:rFonts w:ascii="Segoe UI" w:hAnsi="Segoe UI" w:cs="Segoe UI"/>
          <w:bCs/>
          <w:color w:val="000000"/>
          <w:lang w:bidi="en-US"/>
        </w:rPr>
      </w:pPr>
      <w:r w:rsidRPr="004A5BE3">
        <w:rPr>
          <w:rFonts w:ascii="Segoe UI" w:hAnsi="Segoe UI" w:cs="Segoe UI"/>
          <w:b/>
          <w:color w:val="000000"/>
          <w:lang w:bidi="en-US"/>
        </w:rPr>
        <w:t>RESOLVED</w:t>
      </w:r>
      <w:r w:rsidRPr="004A5BE3">
        <w:rPr>
          <w:rFonts w:ascii="Segoe UI" w:hAnsi="Segoe UI" w:cs="Segoe UI"/>
          <w:bCs/>
          <w:color w:val="000000"/>
          <w:lang w:bidi="en-US"/>
        </w:rPr>
        <w:t xml:space="preserve"> to contact the tenants with the amended rent figure highlighting the possible future rebates, and requesting tenants take on the Allotment management – subject to a final consultation and full subsequent agreement by the Parish Council. </w:t>
      </w:r>
    </w:p>
    <w:p w14:paraId="54981151" w14:textId="77777777" w:rsidR="00600E75" w:rsidRPr="004A5BE3" w:rsidRDefault="00600E75" w:rsidP="00600E75">
      <w:pPr>
        <w:widowControl w:val="0"/>
        <w:tabs>
          <w:tab w:val="left" w:pos="8310"/>
        </w:tabs>
        <w:spacing w:after="0"/>
        <w:outlineLvl w:val="6"/>
        <w:rPr>
          <w:rFonts w:ascii="Segoe UI" w:hAnsi="Segoe UI" w:cs="Segoe UI"/>
          <w:bCs/>
          <w:color w:val="000000"/>
          <w:lang w:bidi="en-US"/>
        </w:rPr>
      </w:pPr>
    </w:p>
    <w:p w14:paraId="68DD270A" w14:textId="77777777" w:rsidR="00600E75" w:rsidRPr="004A5BE3" w:rsidRDefault="00600E75" w:rsidP="00600E75">
      <w:pPr>
        <w:widowControl w:val="0"/>
        <w:tabs>
          <w:tab w:val="left" w:pos="8310"/>
        </w:tabs>
        <w:spacing w:after="0"/>
        <w:outlineLvl w:val="6"/>
        <w:rPr>
          <w:rFonts w:ascii="Segoe UI" w:hAnsi="Segoe UI" w:cs="Segoe UI"/>
          <w:bCs/>
          <w:color w:val="000000"/>
          <w:lang w:bidi="en-US"/>
        </w:rPr>
      </w:pPr>
    </w:p>
    <w:p w14:paraId="072FA9F1" w14:textId="77777777" w:rsidR="00600E75" w:rsidRPr="004A5BE3" w:rsidRDefault="00600E75" w:rsidP="00600E75">
      <w:pPr>
        <w:widowControl w:val="0"/>
        <w:tabs>
          <w:tab w:val="left" w:pos="8310"/>
        </w:tabs>
        <w:spacing w:after="0"/>
        <w:outlineLvl w:val="6"/>
        <w:rPr>
          <w:rFonts w:ascii="Segoe UI" w:eastAsia="Times New Roman" w:hAnsi="Segoe UI" w:cs="Segoe UI"/>
          <w:b/>
          <w:lang w:eastAsia="en-GB"/>
        </w:rPr>
      </w:pPr>
      <w:r w:rsidRPr="004A5BE3">
        <w:rPr>
          <w:rFonts w:ascii="Segoe UI" w:eastAsia="Times New Roman" w:hAnsi="Segoe UI" w:cs="Segoe UI"/>
          <w:b/>
          <w:lang w:eastAsia="en-GB"/>
        </w:rPr>
        <w:t>There being no other business to conduct, the meeting closed at</w:t>
      </w:r>
      <w:r w:rsidRPr="004A5BE3">
        <w:rPr>
          <w:rFonts w:ascii="Segoe UI" w:eastAsia="Times New Roman" w:hAnsi="Segoe UI" w:cs="Segoe UI"/>
          <w:b/>
          <w:color w:val="00B0F0"/>
          <w:lang w:eastAsia="en-GB"/>
        </w:rPr>
        <w:t xml:space="preserve"> </w:t>
      </w:r>
      <w:r w:rsidRPr="004A5BE3">
        <w:rPr>
          <w:rFonts w:ascii="Segoe UI" w:eastAsia="Times New Roman" w:hAnsi="Segoe UI" w:cs="Segoe UI"/>
          <w:b/>
          <w:lang w:eastAsia="en-GB"/>
        </w:rPr>
        <w:t>21:30 hours</w:t>
      </w:r>
    </w:p>
    <w:p w14:paraId="4A9726F7" w14:textId="77777777" w:rsidR="00600E75" w:rsidRPr="004A5BE3" w:rsidRDefault="00600E75" w:rsidP="00600E75">
      <w:pPr>
        <w:widowControl w:val="0"/>
        <w:spacing w:after="0" w:line="252" w:lineRule="auto"/>
        <w:jc w:val="both"/>
        <w:rPr>
          <w:rFonts w:ascii="Segoe UI" w:eastAsia="Times New Roman" w:hAnsi="Segoe UI" w:cs="Segoe UI"/>
          <w:b/>
          <w:lang w:eastAsia="en-GB"/>
        </w:rPr>
      </w:pPr>
    </w:p>
    <w:p w14:paraId="23BEB636" w14:textId="77777777" w:rsidR="00600E75" w:rsidRPr="004A5BE3" w:rsidRDefault="00600E75" w:rsidP="00600E75">
      <w:pPr>
        <w:widowControl w:val="0"/>
        <w:spacing w:after="0" w:line="252" w:lineRule="auto"/>
        <w:jc w:val="both"/>
        <w:rPr>
          <w:rFonts w:ascii="Segoe UI" w:eastAsia="Times New Roman" w:hAnsi="Segoe UI" w:cs="Segoe UI"/>
          <w:b/>
          <w:lang w:eastAsia="en-GB"/>
        </w:rPr>
      </w:pPr>
    </w:p>
    <w:p w14:paraId="6660FF58" w14:textId="77777777" w:rsidR="00600E75" w:rsidRPr="004A5BE3" w:rsidRDefault="00600E75" w:rsidP="00600E75">
      <w:pPr>
        <w:widowControl w:val="0"/>
        <w:spacing w:after="0" w:line="252" w:lineRule="auto"/>
        <w:jc w:val="both"/>
        <w:rPr>
          <w:rFonts w:ascii="Segoe UI" w:eastAsia="Times New Roman" w:hAnsi="Segoe UI" w:cs="Segoe UI"/>
          <w:b/>
          <w:lang w:eastAsia="en-GB"/>
        </w:rPr>
      </w:pPr>
      <w:r w:rsidRPr="004A5BE3">
        <w:rPr>
          <w:rFonts w:ascii="Segoe UI" w:eastAsia="Times New Roman" w:hAnsi="Segoe UI" w:cs="Segoe UI"/>
          <w:b/>
          <w:lang w:eastAsia="en-GB"/>
        </w:rPr>
        <w:t>Signed……………………………………………….</w:t>
      </w:r>
    </w:p>
    <w:p w14:paraId="3230C8FB" w14:textId="77777777" w:rsidR="00600E75" w:rsidRPr="004A5BE3" w:rsidRDefault="00600E75" w:rsidP="00600E75">
      <w:pPr>
        <w:widowControl w:val="0"/>
        <w:spacing w:after="0" w:line="252" w:lineRule="auto"/>
        <w:jc w:val="both"/>
        <w:rPr>
          <w:rFonts w:ascii="Segoe UI" w:eastAsia="Times New Roman" w:hAnsi="Segoe UI" w:cs="Segoe UI"/>
          <w:b/>
          <w:lang w:eastAsia="en-GB"/>
        </w:rPr>
      </w:pPr>
    </w:p>
    <w:p w14:paraId="149B223F" w14:textId="77777777" w:rsidR="00600E75" w:rsidRPr="004A5BE3" w:rsidRDefault="00600E75" w:rsidP="00600E75">
      <w:pPr>
        <w:widowControl w:val="0"/>
        <w:spacing w:after="0" w:line="252" w:lineRule="auto"/>
        <w:jc w:val="both"/>
        <w:rPr>
          <w:rFonts w:ascii="Segoe UI" w:eastAsia="Times New Roman" w:hAnsi="Segoe UI" w:cs="Segoe UI"/>
          <w:b/>
          <w:lang w:eastAsia="en-GB"/>
        </w:rPr>
      </w:pPr>
    </w:p>
    <w:p w14:paraId="1E7D954B" w14:textId="77777777" w:rsidR="00600E75" w:rsidRPr="004A5BE3" w:rsidRDefault="00600E75" w:rsidP="00600E75">
      <w:pPr>
        <w:widowControl w:val="0"/>
        <w:spacing w:after="0" w:line="252" w:lineRule="auto"/>
        <w:jc w:val="both"/>
        <w:rPr>
          <w:rFonts w:ascii="Segoe UI" w:eastAsia="Times New Roman" w:hAnsi="Segoe UI" w:cs="Segoe UI"/>
          <w:b/>
          <w:lang w:eastAsia="en-GB"/>
        </w:rPr>
      </w:pPr>
    </w:p>
    <w:p w14:paraId="5534FF6F" w14:textId="6D383976" w:rsidR="00600E75" w:rsidRPr="004A5BE3" w:rsidRDefault="00600E75" w:rsidP="00600E75">
      <w:pPr>
        <w:widowControl w:val="0"/>
        <w:spacing w:after="0" w:line="252" w:lineRule="auto"/>
        <w:jc w:val="both"/>
        <w:rPr>
          <w:rFonts w:ascii="Segoe UI" w:eastAsia="Times New Roman" w:hAnsi="Segoe UI" w:cs="Segoe UI"/>
          <w:bCs/>
          <w:color w:val="000000"/>
          <w:lang w:eastAsia="en-GB"/>
        </w:rPr>
      </w:pPr>
      <w:r w:rsidRPr="004A5BE3">
        <w:rPr>
          <w:rFonts w:ascii="Segoe UI" w:eastAsia="Times New Roman" w:hAnsi="Segoe UI" w:cs="Segoe UI"/>
          <w:b/>
          <w:lang w:eastAsia="en-GB"/>
        </w:rPr>
        <w:t>Dated………………………………………………..</w:t>
      </w:r>
    </w:p>
    <w:p w14:paraId="60A88483" w14:textId="77777777" w:rsidR="00243112" w:rsidRPr="004A5BE3" w:rsidRDefault="00243112" w:rsidP="003D6CF2">
      <w:pPr>
        <w:widowControl w:val="0"/>
        <w:tabs>
          <w:tab w:val="left" w:pos="8310"/>
        </w:tabs>
        <w:spacing w:after="0"/>
        <w:jc w:val="both"/>
        <w:outlineLvl w:val="6"/>
        <w:rPr>
          <w:rFonts w:ascii="Segoe UI" w:hAnsi="Segoe UI" w:cs="Segoe UI"/>
          <w:bCs/>
          <w:color w:val="000000"/>
          <w:lang w:bidi="en-US"/>
        </w:rPr>
      </w:pPr>
    </w:p>
    <w:p w14:paraId="0E3C9C3F" w14:textId="77777777" w:rsidR="003A3D68" w:rsidRPr="004A5BE3" w:rsidRDefault="003A3D68" w:rsidP="003D6CF2">
      <w:pPr>
        <w:spacing w:after="0" w:line="254" w:lineRule="auto"/>
        <w:jc w:val="both"/>
        <w:rPr>
          <w:rFonts w:ascii="Segoe UI" w:eastAsia="Times New Roman" w:hAnsi="Segoe UI" w:cs="Segoe UI"/>
          <w:bCs/>
          <w:color w:val="000000"/>
          <w:lang w:eastAsia="en-GB"/>
        </w:rPr>
      </w:pPr>
    </w:p>
    <w:sectPr w:rsidR="003A3D68" w:rsidRPr="004A5BE3" w:rsidSect="001D2B10">
      <w:headerReference w:type="default" r:id="rId11"/>
      <w:footerReference w:type="default" r:id="rId12"/>
      <w:pgSz w:w="11906" w:h="16838"/>
      <w:pgMar w:top="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39D69" w14:textId="77777777" w:rsidR="00416088" w:rsidRDefault="00416088" w:rsidP="00A115C5">
      <w:pPr>
        <w:spacing w:after="0" w:line="240" w:lineRule="auto"/>
      </w:pPr>
      <w:r>
        <w:separator/>
      </w:r>
    </w:p>
  </w:endnote>
  <w:endnote w:type="continuationSeparator" w:id="0">
    <w:p w14:paraId="301DBB05" w14:textId="77777777" w:rsidR="00416088" w:rsidRDefault="00416088" w:rsidP="00A1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8288595"/>
      <w:docPartObj>
        <w:docPartGallery w:val="Page Numbers (Bottom of Page)"/>
        <w:docPartUnique/>
      </w:docPartObj>
    </w:sdtPr>
    <w:sdtEndPr>
      <w:rPr>
        <w:color w:val="7F7F7F" w:themeColor="background1" w:themeShade="7F"/>
        <w:spacing w:val="60"/>
      </w:rPr>
    </w:sdtEndPr>
    <w:sdtContent>
      <w:p w14:paraId="2B57561B" w14:textId="77777777" w:rsidR="00F35309" w:rsidRDefault="00F353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E3C43" w:rsidRPr="002E3C43">
          <w:rPr>
            <w:b/>
            <w:bCs/>
            <w:noProof/>
          </w:rPr>
          <w:t>11</w:t>
        </w:r>
        <w:r>
          <w:rPr>
            <w:b/>
            <w:bCs/>
            <w:noProof/>
          </w:rPr>
          <w:fldChar w:fldCharType="end"/>
        </w:r>
        <w:r>
          <w:rPr>
            <w:b/>
            <w:bCs/>
          </w:rPr>
          <w:t xml:space="preserve"> | </w:t>
        </w:r>
        <w:r>
          <w:rPr>
            <w:color w:val="7F7F7F" w:themeColor="background1" w:themeShade="7F"/>
            <w:spacing w:val="60"/>
          </w:rPr>
          <w:t>Page                   Chairman’s initials…..</w:t>
        </w:r>
      </w:p>
    </w:sdtContent>
  </w:sdt>
  <w:p w14:paraId="508F0FCA" w14:textId="77777777" w:rsidR="00F35309" w:rsidRDefault="00F3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76A9" w14:textId="77777777" w:rsidR="00416088" w:rsidRDefault="00416088" w:rsidP="00A115C5">
      <w:pPr>
        <w:spacing w:after="0" w:line="240" w:lineRule="auto"/>
      </w:pPr>
      <w:r>
        <w:separator/>
      </w:r>
    </w:p>
  </w:footnote>
  <w:footnote w:type="continuationSeparator" w:id="0">
    <w:p w14:paraId="61625B58" w14:textId="77777777" w:rsidR="00416088" w:rsidRDefault="00416088" w:rsidP="00A1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AB815" w14:textId="69EEEDA0" w:rsidR="00F35309" w:rsidRDefault="00F35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7BE5"/>
    <w:multiLevelType w:val="hybridMultilevel"/>
    <w:tmpl w:val="FC2C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E688A"/>
    <w:multiLevelType w:val="hybridMultilevel"/>
    <w:tmpl w:val="87EC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12880"/>
    <w:multiLevelType w:val="hybridMultilevel"/>
    <w:tmpl w:val="4AF2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A384F"/>
    <w:multiLevelType w:val="hybridMultilevel"/>
    <w:tmpl w:val="24AC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068AB"/>
    <w:multiLevelType w:val="multilevel"/>
    <w:tmpl w:val="F1D88278"/>
    <w:lvl w:ilvl="0">
      <w:start w:val="19"/>
      <w:numFmt w:val="decimal"/>
      <w:lvlText w:val="%1."/>
      <w:lvlJc w:val="left"/>
      <w:pPr>
        <w:ind w:left="600" w:hanging="600"/>
      </w:pPr>
      <w:rPr>
        <w:rFonts w:hint="default"/>
      </w:rPr>
    </w:lvl>
    <w:lvl w:ilvl="1">
      <w:start w:val="54"/>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B830AD"/>
    <w:multiLevelType w:val="hybridMultilevel"/>
    <w:tmpl w:val="265283D4"/>
    <w:lvl w:ilvl="0" w:tplc="ED021278">
      <w:start w:val="1"/>
      <w:numFmt w:val="decimal"/>
      <w:lvlText w:val="%1."/>
      <w:lvlJc w:val="left"/>
      <w:pPr>
        <w:ind w:left="360" w:hanging="360"/>
      </w:pPr>
      <w:rPr>
        <w:b/>
        <w:i w:val="0"/>
        <w:color w:val="auto"/>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6E7295"/>
    <w:multiLevelType w:val="hybridMultilevel"/>
    <w:tmpl w:val="783A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51E9A"/>
    <w:multiLevelType w:val="multilevel"/>
    <w:tmpl w:val="65BC51E2"/>
    <w:lvl w:ilvl="0">
      <w:start w:val="19"/>
      <w:numFmt w:val="decimal"/>
      <w:lvlText w:val="%1."/>
      <w:lvlJc w:val="left"/>
      <w:pPr>
        <w:ind w:left="780" w:hanging="780"/>
      </w:pPr>
      <w:rPr>
        <w:rFonts w:hint="default"/>
        <w:b/>
        <w:sz w:val="24"/>
        <w:u w:val="single"/>
      </w:rPr>
    </w:lvl>
    <w:lvl w:ilvl="1">
      <w:start w:val="57"/>
      <w:numFmt w:val="decimal"/>
      <w:lvlText w:val="%1.%2."/>
      <w:lvlJc w:val="left"/>
      <w:pPr>
        <w:ind w:left="780" w:hanging="780"/>
      </w:pPr>
      <w:rPr>
        <w:rFonts w:hint="default"/>
        <w:b/>
        <w:sz w:val="24"/>
        <w:u w:val="single"/>
      </w:rPr>
    </w:lvl>
    <w:lvl w:ilvl="2">
      <w:start w:val="2"/>
      <w:numFmt w:val="decimal"/>
      <w:lvlText w:val="%1.%2.%3."/>
      <w:lvlJc w:val="left"/>
      <w:pPr>
        <w:ind w:left="780" w:hanging="780"/>
      </w:pPr>
      <w:rPr>
        <w:rFonts w:hint="default"/>
        <w:b/>
        <w:sz w:val="24"/>
        <w:u w:val="single"/>
      </w:rPr>
    </w:lvl>
    <w:lvl w:ilvl="3">
      <w:start w:val="1"/>
      <w:numFmt w:val="decimal"/>
      <w:lvlText w:val="%1.%2.%3.%4."/>
      <w:lvlJc w:val="left"/>
      <w:pPr>
        <w:ind w:left="780" w:hanging="780"/>
      </w:pPr>
      <w:rPr>
        <w:rFonts w:hint="default"/>
        <w:b/>
        <w:sz w:val="24"/>
        <w:u w:val="single"/>
      </w:rPr>
    </w:lvl>
    <w:lvl w:ilvl="4">
      <w:start w:val="1"/>
      <w:numFmt w:val="decimal"/>
      <w:lvlText w:val="%1.%2.%3.%4.%5."/>
      <w:lvlJc w:val="left"/>
      <w:pPr>
        <w:ind w:left="1080" w:hanging="1080"/>
      </w:pPr>
      <w:rPr>
        <w:rFonts w:hint="default"/>
        <w:b/>
        <w:sz w:val="24"/>
        <w:u w:val="single"/>
      </w:rPr>
    </w:lvl>
    <w:lvl w:ilvl="5">
      <w:start w:val="1"/>
      <w:numFmt w:val="decimal"/>
      <w:lvlText w:val="%1.%2.%3.%4.%5.%6."/>
      <w:lvlJc w:val="left"/>
      <w:pPr>
        <w:ind w:left="1080" w:hanging="1080"/>
      </w:pPr>
      <w:rPr>
        <w:rFonts w:hint="default"/>
        <w:b/>
        <w:sz w:val="24"/>
        <w:u w:val="single"/>
      </w:rPr>
    </w:lvl>
    <w:lvl w:ilvl="6">
      <w:start w:val="1"/>
      <w:numFmt w:val="decimal"/>
      <w:lvlText w:val="%1.%2.%3.%4.%5.%6.%7."/>
      <w:lvlJc w:val="left"/>
      <w:pPr>
        <w:ind w:left="1440" w:hanging="1440"/>
      </w:pPr>
      <w:rPr>
        <w:rFonts w:hint="default"/>
        <w:b/>
        <w:sz w:val="24"/>
        <w:u w:val="single"/>
      </w:rPr>
    </w:lvl>
    <w:lvl w:ilvl="7">
      <w:start w:val="1"/>
      <w:numFmt w:val="decimal"/>
      <w:lvlText w:val="%1.%2.%3.%4.%5.%6.%7.%8."/>
      <w:lvlJc w:val="left"/>
      <w:pPr>
        <w:ind w:left="1440" w:hanging="1440"/>
      </w:pPr>
      <w:rPr>
        <w:rFonts w:hint="default"/>
        <w:b/>
        <w:sz w:val="24"/>
        <w:u w:val="single"/>
      </w:rPr>
    </w:lvl>
    <w:lvl w:ilvl="8">
      <w:start w:val="1"/>
      <w:numFmt w:val="decimal"/>
      <w:lvlText w:val="%1.%2.%3.%4.%5.%6.%7.%8.%9."/>
      <w:lvlJc w:val="left"/>
      <w:pPr>
        <w:ind w:left="1800" w:hanging="1800"/>
      </w:pPr>
      <w:rPr>
        <w:rFonts w:hint="default"/>
        <w:b/>
        <w:sz w:val="24"/>
        <w:u w:val="single"/>
      </w:rPr>
    </w:lvl>
  </w:abstractNum>
  <w:abstractNum w:abstractNumId="8" w15:restartNumberingAfterBreak="0">
    <w:nsid w:val="3F527A81"/>
    <w:multiLevelType w:val="hybridMultilevel"/>
    <w:tmpl w:val="A9C2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14EF7"/>
    <w:multiLevelType w:val="hybridMultilevel"/>
    <w:tmpl w:val="A8541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97B2A"/>
    <w:multiLevelType w:val="hybridMultilevel"/>
    <w:tmpl w:val="41DA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C4E8B"/>
    <w:multiLevelType w:val="hybridMultilevel"/>
    <w:tmpl w:val="44CA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10CCD"/>
    <w:multiLevelType w:val="multilevel"/>
    <w:tmpl w:val="71BCA364"/>
    <w:lvl w:ilvl="0">
      <w:start w:val="19"/>
      <w:numFmt w:val="decimal"/>
      <w:lvlText w:val="%1."/>
      <w:lvlJc w:val="left"/>
      <w:pPr>
        <w:ind w:left="780" w:hanging="780"/>
      </w:pPr>
      <w:rPr>
        <w:rFonts w:hint="default"/>
      </w:rPr>
    </w:lvl>
    <w:lvl w:ilvl="1">
      <w:start w:val="57"/>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1C6B52"/>
    <w:multiLevelType w:val="hybridMultilevel"/>
    <w:tmpl w:val="F1B4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E35DC"/>
    <w:multiLevelType w:val="hybridMultilevel"/>
    <w:tmpl w:val="3BBE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E1E2B"/>
    <w:multiLevelType w:val="hybridMultilevel"/>
    <w:tmpl w:val="A2CE2640"/>
    <w:lvl w:ilvl="0" w:tplc="C4F6B42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01F62"/>
    <w:multiLevelType w:val="hybridMultilevel"/>
    <w:tmpl w:val="32DC8288"/>
    <w:lvl w:ilvl="0" w:tplc="0809000F">
      <w:start w:val="1"/>
      <w:numFmt w:val="decimal"/>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7" w15:restartNumberingAfterBreak="0">
    <w:nsid w:val="6F4F7B41"/>
    <w:multiLevelType w:val="multilevel"/>
    <w:tmpl w:val="594C1F8A"/>
    <w:lvl w:ilvl="0">
      <w:start w:val="21"/>
      <w:numFmt w:val="decimal"/>
      <w:lvlText w:val="%1."/>
      <w:lvlJc w:val="left"/>
      <w:pPr>
        <w:ind w:left="660" w:hanging="66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C17A8B"/>
    <w:multiLevelType w:val="hybridMultilevel"/>
    <w:tmpl w:val="454E250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3F0613"/>
    <w:multiLevelType w:val="hybridMultilevel"/>
    <w:tmpl w:val="FB7E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D6CB3"/>
    <w:multiLevelType w:val="hybridMultilevel"/>
    <w:tmpl w:val="C5F831C0"/>
    <w:lvl w:ilvl="0" w:tplc="08090001">
      <w:start w:val="1"/>
      <w:numFmt w:val="bullet"/>
      <w:lvlText w:val=""/>
      <w:lvlJc w:val="left"/>
      <w:pPr>
        <w:ind w:left="1365" w:hanging="360"/>
      </w:pPr>
      <w:rPr>
        <w:rFonts w:ascii="Symbol" w:hAnsi="Symbol" w:hint="default"/>
      </w:rPr>
    </w:lvl>
    <w:lvl w:ilvl="1" w:tplc="08090003">
      <w:start w:val="1"/>
      <w:numFmt w:val="bullet"/>
      <w:lvlText w:val="o"/>
      <w:lvlJc w:val="left"/>
      <w:pPr>
        <w:ind w:left="2085" w:hanging="360"/>
      </w:pPr>
      <w:rPr>
        <w:rFonts w:ascii="Courier New" w:hAnsi="Courier New" w:cs="Courier New" w:hint="default"/>
      </w:rPr>
    </w:lvl>
    <w:lvl w:ilvl="2" w:tplc="08090005">
      <w:start w:val="1"/>
      <w:numFmt w:val="bullet"/>
      <w:lvlText w:val=""/>
      <w:lvlJc w:val="left"/>
      <w:pPr>
        <w:ind w:left="2805" w:hanging="360"/>
      </w:pPr>
      <w:rPr>
        <w:rFonts w:ascii="Wingdings" w:hAnsi="Wingdings" w:hint="default"/>
      </w:rPr>
    </w:lvl>
    <w:lvl w:ilvl="3" w:tplc="08090001">
      <w:start w:val="1"/>
      <w:numFmt w:val="bullet"/>
      <w:lvlText w:val=""/>
      <w:lvlJc w:val="left"/>
      <w:pPr>
        <w:ind w:left="3525" w:hanging="360"/>
      </w:pPr>
      <w:rPr>
        <w:rFonts w:ascii="Symbol" w:hAnsi="Symbol" w:hint="default"/>
      </w:rPr>
    </w:lvl>
    <w:lvl w:ilvl="4" w:tplc="08090003">
      <w:start w:val="1"/>
      <w:numFmt w:val="bullet"/>
      <w:lvlText w:val="o"/>
      <w:lvlJc w:val="left"/>
      <w:pPr>
        <w:ind w:left="4245" w:hanging="360"/>
      </w:pPr>
      <w:rPr>
        <w:rFonts w:ascii="Courier New" w:hAnsi="Courier New" w:cs="Courier New" w:hint="default"/>
      </w:rPr>
    </w:lvl>
    <w:lvl w:ilvl="5" w:tplc="08090005">
      <w:start w:val="1"/>
      <w:numFmt w:val="bullet"/>
      <w:lvlText w:val=""/>
      <w:lvlJc w:val="left"/>
      <w:pPr>
        <w:ind w:left="4965" w:hanging="360"/>
      </w:pPr>
      <w:rPr>
        <w:rFonts w:ascii="Wingdings" w:hAnsi="Wingdings" w:hint="default"/>
      </w:rPr>
    </w:lvl>
    <w:lvl w:ilvl="6" w:tplc="08090001">
      <w:start w:val="1"/>
      <w:numFmt w:val="bullet"/>
      <w:lvlText w:val=""/>
      <w:lvlJc w:val="left"/>
      <w:pPr>
        <w:ind w:left="5685" w:hanging="360"/>
      </w:pPr>
      <w:rPr>
        <w:rFonts w:ascii="Symbol" w:hAnsi="Symbol" w:hint="default"/>
      </w:rPr>
    </w:lvl>
    <w:lvl w:ilvl="7" w:tplc="08090003">
      <w:start w:val="1"/>
      <w:numFmt w:val="bullet"/>
      <w:lvlText w:val="o"/>
      <w:lvlJc w:val="left"/>
      <w:pPr>
        <w:ind w:left="6405" w:hanging="360"/>
      </w:pPr>
      <w:rPr>
        <w:rFonts w:ascii="Courier New" w:hAnsi="Courier New" w:cs="Courier New" w:hint="default"/>
      </w:rPr>
    </w:lvl>
    <w:lvl w:ilvl="8" w:tplc="08090005">
      <w:start w:val="1"/>
      <w:numFmt w:val="bullet"/>
      <w:lvlText w:val=""/>
      <w:lvlJc w:val="left"/>
      <w:pPr>
        <w:ind w:left="712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16"/>
  </w:num>
  <w:num w:numId="6">
    <w:abstractNumId w:val="20"/>
  </w:num>
  <w:num w:numId="7">
    <w:abstractNumId w:val="13"/>
  </w:num>
  <w:num w:numId="8">
    <w:abstractNumId w:val="15"/>
  </w:num>
  <w:num w:numId="9">
    <w:abstractNumId w:val="9"/>
  </w:num>
  <w:num w:numId="10">
    <w:abstractNumId w:val="18"/>
  </w:num>
  <w:num w:numId="11">
    <w:abstractNumId w:val="5"/>
  </w:num>
  <w:num w:numId="12">
    <w:abstractNumId w:val="19"/>
  </w:num>
  <w:num w:numId="13">
    <w:abstractNumId w:val="4"/>
  </w:num>
  <w:num w:numId="14">
    <w:abstractNumId w:val="7"/>
  </w:num>
  <w:num w:numId="15">
    <w:abstractNumId w:val="12"/>
  </w:num>
  <w:num w:numId="16">
    <w:abstractNumId w:val="10"/>
  </w:num>
  <w:num w:numId="17">
    <w:abstractNumId w:val="1"/>
  </w:num>
  <w:num w:numId="18">
    <w:abstractNumId w:val="6"/>
  </w:num>
  <w:num w:numId="19">
    <w:abstractNumId w:val="14"/>
  </w:num>
  <w:num w:numId="20">
    <w:abstractNumId w:val="17"/>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AC"/>
    <w:rsid w:val="000017B6"/>
    <w:rsid w:val="00017325"/>
    <w:rsid w:val="00037B1F"/>
    <w:rsid w:val="00043A36"/>
    <w:rsid w:val="0005282E"/>
    <w:rsid w:val="00052A0F"/>
    <w:rsid w:val="00080A7D"/>
    <w:rsid w:val="00094FE2"/>
    <w:rsid w:val="0009559C"/>
    <w:rsid w:val="000C3648"/>
    <w:rsid w:val="000D6EDF"/>
    <w:rsid w:val="000F36AC"/>
    <w:rsid w:val="00103866"/>
    <w:rsid w:val="00103C8C"/>
    <w:rsid w:val="00131109"/>
    <w:rsid w:val="00134D5B"/>
    <w:rsid w:val="00197AA2"/>
    <w:rsid w:val="001B33C4"/>
    <w:rsid w:val="001D2B10"/>
    <w:rsid w:val="001D789A"/>
    <w:rsid w:val="001E6CC5"/>
    <w:rsid w:val="002017EE"/>
    <w:rsid w:val="0020227D"/>
    <w:rsid w:val="002035A3"/>
    <w:rsid w:val="00206B6E"/>
    <w:rsid w:val="00212BC0"/>
    <w:rsid w:val="00215499"/>
    <w:rsid w:val="0022742F"/>
    <w:rsid w:val="002344FA"/>
    <w:rsid w:val="00243112"/>
    <w:rsid w:val="00251614"/>
    <w:rsid w:val="002577C4"/>
    <w:rsid w:val="00261602"/>
    <w:rsid w:val="002648A9"/>
    <w:rsid w:val="0027439E"/>
    <w:rsid w:val="0027609C"/>
    <w:rsid w:val="00281467"/>
    <w:rsid w:val="00281606"/>
    <w:rsid w:val="00291EFA"/>
    <w:rsid w:val="002A3A80"/>
    <w:rsid w:val="002A6B51"/>
    <w:rsid w:val="002A796F"/>
    <w:rsid w:val="002B395E"/>
    <w:rsid w:val="002C1B72"/>
    <w:rsid w:val="002C728D"/>
    <w:rsid w:val="002E153E"/>
    <w:rsid w:val="002E3C43"/>
    <w:rsid w:val="002E3C6A"/>
    <w:rsid w:val="00301224"/>
    <w:rsid w:val="00302A91"/>
    <w:rsid w:val="0032760A"/>
    <w:rsid w:val="00346AA7"/>
    <w:rsid w:val="003503A4"/>
    <w:rsid w:val="00365656"/>
    <w:rsid w:val="003800A0"/>
    <w:rsid w:val="00394D11"/>
    <w:rsid w:val="00395C8F"/>
    <w:rsid w:val="003A3D68"/>
    <w:rsid w:val="003B32D4"/>
    <w:rsid w:val="003D396A"/>
    <w:rsid w:val="003D3A44"/>
    <w:rsid w:val="003D3F9F"/>
    <w:rsid w:val="003D6341"/>
    <w:rsid w:val="003D6CF2"/>
    <w:rsid w:val="003F6291"/>
    <w:rsid w:val="003F6AC6"/>
    <w:rsid w:val="004034D8"/>
    <w:rsid w:val="00416088"/>
    <w:rsid w:val="004275A4"/>
    <w:rsid w:val="00434B20"/>
    <w:rsid w:val="00446461"/>
    <w:rsid w:val="0046617C"/>
    <w:rsid w:val="00486718"/>
    <w:rsid w:val="00486DE1"/>
    <w:rsid w:val="004912C4"/>
    <w:rsid w:val="004A5BE3"/>
    <w:rsid w:val="004B1440"/>
    <w:rsid w:val="004D1D1C"/>
    <w:rsid w:val="004E525E"/>
    <w:rsid w:val="00510CE3"/>
    <w:rsid w:val="005322E4"/>
    <w:rsid w:val="00534317"/>
    <w:rsid w:val="005472BB"/>
    <w:rsid w:val="0056027F"/>
    <w:rsid w:val="005767D4"/>
    <w:rsid w:val="00583897"/>
    <w:rsid w:val="00584458"/>
    <w:rsid w:val="005962B8"/>
    <w:rsid w:val="005A5127"/>
    <w:rsid w:val="005B362F"/>
    <w:rsid w:val="005C1951"/>
    <w:rsid w:val="005C5D84"/>
    <w:rsid w:val="005F198F"/>
    <w:rsid w:val="005F6ABE"/>
    <w:rsid w:val="00600E75"/>
    <w:rsid w:val="00623136"/>
    <w:rsid w:val="006370F6"/>
    <w:rsid w:val="00662A46"/>
    <w:rsid w:val="00672C57"/>
    <w:rsid w:val="0067612D"/>
    <w:rsid w:val="0069349A"/>
    <w:rsid w:val="006B64D6"/>
    <w:rsid w:val="006F1F35"/>
    <w:rsid w:val="00711C12"/>
    <w:rsid w:val="007209A1"/>
    <w:rsid w:val="00724C46"/>
    <w:rsid w:val="0074459B"/>
    <w:rsid w:val="00774AFD"/>
    <w:rsid w:val="0079311A"/>
    <w:rsid w:val="007A5F50"/>
    <w:rsid w:val="007C5C8D"/>
    <w:rsid w:val="007D5D7F"/>
    <w:rsid w:val="007D6965"/>
    <w:rsid w:val="007F15B2"/>
    <w:rsid w:val="008132FC"/>
    <w:rsid w:val="00827AE8"/>
    <w:rsid w:val="008710AD"/>
    <w:rsid w:val="0088592D"/>
    <w:rsid w:val="00890ACB"/>
    <w:rsid w:val="008932D6"/>
    <w:rsid w:val="008A229F"/>
    <w:rsid w:val="008A30B4"/>
    <w:rsid w:val="008A5F5D"/>
    <w:rsid w:val="008C702A"/>
    <w:rsid w:val="008C7364"/>
    <w:rsid w:val="008E0F4A"/>
    <w:rsid w:val="00911F73"/>
    <w:rsid w:val="009120A9"/>
    <w:rsid w:val="00927936"/>
    <w:rsid w:val="00932DF6"/>
    <w:rsid w:val="00950AA9"/>
    <w:rsid w:val="00951D16"/>
    <w:rsid w:val="00974F43"/>
    <w:rsid w:val="009A23E3"/>
    <w:rsid w:val="009A5FCD"/>
    <w:rsid w:val="009D3008"/>
    <w:rsid w:val="009D398D"/>
    <w:rsid w:val="009F347B"/>
    <w:rsid w:val="009F4BD6"/>
    <w:rsid w:val="00A016D5"/>
    <w:rsid w:val="00A029B5"/>
    <w:rsid w:val="00A10973"/>
    <w:rsid w:val="00A115C5"/>
    <w:rsid w:val="00A13AB9"/>
    <w:rsid w:val="00A2550C"/>
    <w:rsid w:val="00A36ED5"/>
    <w:rsid w:val="00A635F9"/>
    <w:rsid w:val="00A73238"/>
    <w:rsid w:val="00A7625C"/>
    <w:rsid w:val="00AC1A60"/>
    <w:rsid w:val="00AC5BF3"/>
    <w:rsid w:val="00AE43C7"/>
    <w:rsid w:val="00AF2F50"/>
    <w:rsid w:val="00B4294B"/>
    <w:rsid w:val="00B56D74"/>
    <w:rsid w:val="00B77CFB"/>
    <w:rsid w:val="00B91047"/>
    <w:rsid w:val="00B9143A"/>
    <w:rsid w:val="00B92E19"/>
    <w:rsid w:val="00C00684"/>
    <w:rsid w:val="00C03991"/>
    <w:rsid w:val="00C14077"/>
    <w:rsid w:val="00C36706"/>
    <w:rsid w:val="00C4013E"/>
    <w:rsid w:val="00C660B8"/>
    <w:rsid w:val="00C74040"/>
    <w:rsid w:val="00C87FC1"/>
    <w:rsid w:val="00C92122"/>
    <w:rsid w:val="00D2046F"/>
    <w:rsid w:val="00D206DE"/>
    <w:rsid w:val="00D2196E"/>
    <w:rsid w:val="00D4085D"/>
    <w:rsid w:val="00D44DB8"/>
    <w:rsid w:val="00D453D4"/>
    <w:rsid w:val="00D61B9D"/>
    <w:rsid w:val="00D625BF"/>
    <w:rsid w:val="00D65F45"/>
    <w:rsid w:val="00D95149"/>
    <w:rsid w:val="00DC3780"/>
    <w:rsid w:val="00DE2869"/>
    <w:rsid w:val="00DF1482"/>
    <w:rsid w:val="00E000DC"/>
    <w:rsid w:val="00E00CC6"/>
    <w:rsid w:val="00E2294F"/>
    <w:rsid w:val="00E33E4E"/>
    <w:rsid w:val="00E35CF0"/>
    <w:rsid w:val="00E46468"/>
    <w:rsid w:val="00E55B52"/>
    <w:rsid w:val="00E567E6"/>
    <w:rsid w:val="00EC3F66"/>
    <w:rsid w:val="00EC6255"/>
    <w:rsid w:val="00EC6C93"/>
    <w:rsid w:val="00EE0BB8"/>
    <w:rsid w:val="00EF4338"/>
    <w:rsid w:val="00EF60FE"/>
    <w:rsid w:val="00F07BF7"/>
    <w:rsid w:val="00F3034F"/>
    <w:rsid w:val="00F3041B"/>
    <w:rsid w:val="00F35309"/>
    <w:rsid w:val="00F947E3"/>
    <w:rsid w:val="00F959BF"/>
    <w:rsid w:val="00F97F08"/>
    <w:rsid w:val="00FC6DBA"/>
    <w:rsid w:val="00FD321B"/>
    <w:rsid w:val="00FD3681"/>
    <w:rsid w:val="00FE635F"/>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2771D"/>
  <w15:chartTrackingRefBased/>
  <w15:docId w15:val="{1326CBDA-CBF9-447D-BEB2-BE9F2D90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AA9"/>
    <w:pPr>
      <w:keepNext/>
      <w:widowControl w:val="0"/>
      <w:spacing w:after="0" w:line="254" w:lineRule="auto"/>
      <w:outlineLvl w:val="0"/>
    </w:pPr>
    <w:rPr>
      <w:u w:val="single"/>
    </w:rPr>
  </w:style>
  <w:style w:type="paragraph" w:styleId="Heading2">
    <w:name w:val="heading 2"/>
    <w:basedOn w:val="Normal"/>
    <w:next w:val="Normal"/>
    <w:link w:val="Heading2Char"/>
    <w:uiPriority w:val="9"/>
    <w:unhideWhenUsed/>
    <w:qFormat/>
    <w:rsid w:val="008710AD"/>
    <w:pPr>
      <w:keepNext/>
      <w:autoSpaceDE w:val="0"/>
      <w:autoSpaceDN w:val="0"/>
      <w:adjustRightInd w:val="0"/>
      <w:spacing w:after="0" w:line="240" w:lineRule="auto"/>
      <w:outlineLvl w:val="1"/>
    </w:pPr>
    <w:rPr>
      <w:rFonts w:cs="Arial"/>
      <w:b/>
      <w:bCs/>
    </w:rPr>
  </w:style>
  <w:style w:type="paragraph" w:styleId="Heading3">
    <w:name w:val="heading 3"/>
    <w:basedOn w:val="Normal"/>
    <w:next w:val="Normal"/>
    <w:link w:val="Heading3Char"/>
    <w:uiPriority w:val="9"/>
    <w:unhideWhenUsed/>
    <w:qFormat/>
    <w:rsid w:val="00827AE8"/>
    <w:pPr>
      <w:keepNext/>
      <w:widowControl w:val="0"/>
      <w:spacing w:after="0" w:line="240" w:lineRule="auto"/>
      <w:outlineLvl w:val="2"/>
    </w:pPr>
    <w:rPr>
      <w:i/>
    </w:rPr>
  </w:style>
  <w:style w:type="paragraph" w:styleId="Heading4">
    <w:name w:val="heading 4"/>
    <w:basedOn w:val="Normal"/>
    <w:next w:val="Normal"/>
    <w:link w:val="Heading4Char"/>
    <w:uiPriority w:val="9"/>
    <w:unhideWhenUsed/>
    <w:qFormat/>
    <w:rsid w:val="002C1B72"/>
    <w:pPr>
      <w:keepNext/>
      <w:widowControl w:val="0"/>
      <w:spacing w:after="0" w:line="240" w:lineRule="auto"/>
      <w:outlineLvl w:val="3"/>
    </w:pPr>
    <w:rPr>
      <w:i/>
      <w:u w:val="single"/>
    </w:rPr>
  </w:style>
  <w:style w:type="paragraph" w:styleId="Heading5">
    <w:name w:val="heading 5"/>
    <w:basedOn w:val="Normal"/>
    <w:next w:val="Normal"/>
    <w:link w:val="Heading5Char"/>
    <w:uiPriority w:val="9"/>
    <w:unhideWhenUsed/>
    <w:qFormat/>
    <w:rsid w:val="00672C57"/>
    <w:pPr>
      <w:keepNext/>
      <w:widowControl w:val="0"/>
      <w:spacing w:after="0" w:line="240" w:lineRule="auto"/>
      <w:outlineLvl w:val="4"/>
    </w:pPr>
    <w:rPr>
      <w:rFonts w:eastAsia="Times New Roman" w:cs="Times New Roman"/>
      <w:b/>
      <w:sz w:val="24"/>
      <w:szCs w:val="24"/>
      <w:lang w:eastAsia="en-GB"/>
    </w:rPr>
  </w:style>
  <w:style w:type="paragraph" w:styleId="Heading6">
    <w:name w:val="heading 6"/>
    <w:basedOn w:val="Normal"/>
    <w:next w:val="Normal"/>
    <w:link w:val="Heading6Char"/>
    <w:uiPriority w:val="9"/>
    <w:unhideWhenUsed/>
    <w:qFormat/>
    <w:rsid w:val="0027439E"/>
    <w:pPr>
      <w:keepNext/>
      <w:tabs>
        <w:tab w:val="left" w:pos="360"/>
        <w:tab w:val="left" w:pos="1440"/>
        <w:tab w:val="left" w:pos="1800"/>
      </w:tabs>
      <w:spacing w:after="0" w:line="240" w:lineRule="auto"/>
      <w:outlineLvl w:val="5"/>
    </w:pPr>
    <w:rPr>
      <w:rFonts w:eastAsia="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6AC"/>
    <w:pPr>
      <w:ind w:left="720"/>
      <w:contextualSpacing/>
    </w:pPr>
  </w:style>
  <w:style w:type="paragraph" w:styleId="BodyText">
    <w:name w:val="Body Text"/>
    <w:basedOn w:val="Normal"/>
    <w:link w:val="BodyTextChar"/>
    <w:uiPriority w:val="99"/>
    <w:unhideWhenUsed/>
    <w:rsid w:val="002577C4"/>
    <w:pPr>
      <w:spacing w:after="0" w:line="254" w:lineRule="auto"/>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2577C4"/>
    <w:rPr>
      <w:rFonts w:eastAsia="Times New Roman" w:cs="Times New Roman"/>
      <w:b/>
      <w:sz w:val="24"/>
      <w:szCs w:val="24"/>
      <w:u w:val="single"/>
      <w:lang w:eastAsia="en-GB"/>
    </w:rPr>
  </w:style>
  <w:style w:type="paragraph" w:styleId="Header">
    <w:name w:val="header"/>
    <w:basedOn w:val="Normal"/>
    <w:link w:val="HeaderChar"/>
    <w:uiPriority w:val="99"/>
    <w:unhideWhenUsed/>
    <w:rsid w:val="00A11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5C5"/>
  </w:style>
  <w:style w:type="paragraph" w:styleId="Footer">
    <w:name w:val="footer"/>
    <w:basedOn w:val="Normal"/>
    <w:link w:val="FooterChar"/>
    <w:uiPriority w:val="99"/>
    <w:unhideWhenUsed/>
    <w:rsid w:val="00A11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5C5"/>
  </w:style>
  <w:style w:type="paragraph" w:styleId="BodyText2">
    <w:name w:val="Body Text 2"/>
    <w:basedOn w:val="Normal"/>
    <w:link w:val="BodyText2Char"/>
    <w:uiPriority w:val="99"/>
    <w:unhideWhenUsed/>
    <w:rsid w:val="007209A1"/>
    <w:pPr>
      <w:widowControl w:val="0"/>
      <w:spacing w:after="0" w:line="240" w:lineRule="auto"/>
      <w:outlineLvl w:val="2"/>
    </w:pPr>
    <w:rPr>
      <w:rFonts w:eastAsia="Times New Roman" w:cs="Times New Roman"/>
      <w:sz w:val="24"/>
      <w:szCs w:val="24"/>
      <w:lang w:eastAsia="en-GB"/>
    </w:rPr>
  </w:style>
  <w:style w:type="character" w:customStyle="1" w:styleId="BodyText2Char">
    <w:name w:val="Body Text 2 Char"/>
    <w:basedOn w:val="DefaultParagraphFont"/>
    <w:link w:val="BodyText2"/>
    <w:uiPriority w:val="99"/>
    <w:rsid w:val="007209A1"/>
    <w:rPr>
      <w:rFonts w:eastAsia="Times New Roman" w:cs="Times New Roman"/>
      <w:sz w:val="24"/>
      <w:szCs w:val="24"/>
      <w:lang w:eastAsia="en-GB"/>
    </w:rPr>
  </w:style>
  <w:style w:type="character" w:customStyle="1" w:styleId="Heading1Char">
    <w:name w:val="Heading 1 Char"/>
    <w:basedOn w:val="DefaultParagraphFont"/>
    <w:link w:val="Heading1"/>
    <w:uiPriority w:val="9"/>
    <w:rsid w:val="00950AA9"/>
    <w:rPr>
      <w:u w:val="single"/>
    </w:rPr>
  </w:style>
  <w:style w:type="paragraph" w:styleId="BodyTextIndent">
    <w:name w:val="Body Text Indent"/>
    <w:basedOn w:val="Normal"/>
    <w:link w:val="BodyTextIndentChar"/>
    <w:uiPriority w:val="99"/>
    <w:unhideWhenUsed/>
    <w:rsid w:val="00B91047"/>
    <w:pPr>
      <w:spacing w:after="0" w:line="254" w:lineRule="auto"/>
      <w:ind w:left="720"/>
      <w:contextualSpacing/>
    </w:pPr>
  </w:style>
  <w:style w:type="character" w:customStyle="1" w:styleId="BodyTextIndentChar">
    <w:name w:val="Body Text Indent Char"/>
    <w:basedOn w:val="DefaultParagraphFont"/>
    <w:link w:val="BodyTextIndent"/>
    <w:uiPriority w:val="99"/>
    <w:rsid w:val="00B91047"/>
  </w:style>
  <w:style w:type="paragraph" w:styleId="BodyText3">
    <w:name w:val="Body Text 3"/>
    <w:basedOn w:val="Normal"/>
    <w:link w:val="BodyText3Char"/>
    <w:uiPriority w:val="99"/>
    <w:unhideWhenUsed/>
    <w:rsid w:val="00434B20"/>
    <w:pPr>
      <w:framePr w:hSpace="180" w:wrap="around" w:vAnchor="text" w:hAnchor="text" w:y="1"/>
      <w:spacing w:after="0" w:line="244" w:lineRule="auto"/>
      <w:ind w:right="380"/>
      <w:suppressOverlap/>
    </w:pPr>
    <w:rPr>
      <w:rFonts w:cs="GillSansMT"/>
    </w:rPr>
  </w:style>
  <w:style w:type="character" w:customStyle="1" w:styleId="BodyText3Char">
    <w:name w:val="Body Text 3 Char"/>
    <w:basedOn w:val="DefaultParagraphFont"/>
    <w:link w:val="BodyText3"/>
    <w:uiPriority w:val="99"/>
    <w:rsid w:val="00434B20"/>
    <w:rPr>
      <w:rFonts w:cs="GillSansMT"/>
    </w:rPr>
  </w:style>
  <w:style w:type="paragraph" w:styleId="Caption">
    <w:name w:val="caption"/>
    <w:basedOn w:val="Normal"/>
    <w:next w:val="Normal"/>
    <w:uiPriority w:val="35"/>
    <w:unhideWhenUsed/>
    <w:qFormat/>
    <w:rsid w:val="00434B20"/>
    <w:pPr>
      <w:framePr w:hSpace="180" w:wrap="around" w:vAnchor="text" w:hAnchor="text" w:y="1"/>
      <w:spacing w:after="0" w:line="244" w:lineRule="auto"/>
      <w:ind w:right="380"/>
      <w:suppressOverlap/>
    </w:pPr>
    <w:rPr>
      <w:rFonts w:cs="Arial-BoldMT"/>
      <w:b/>
      <w:bCs/>
      <w:i/>
    </w:rPr>
  </w:style>
  <w:style w:type="character" w:customStyle="1" w:styleId="Heading2Char">
    <w:name w:val="Heading 2 Char"/>
    <w:basedOn w:val="DefaultParagraphFont"/>
    <w:link w:val="Heading2"/>
    <w:uiPriority w:val="9"/>
    <w:rsid w:val="008710AD"/>
    <w:rPr>
      <w:rFonts w:cs="Arial"/>
      <w:b/>
      <w:bCs/>
    </w:rPr>
  </w:style>
  <w:style w:type="character" w:customStyle="1" w:styleId="Heading3Char">
    <w:name w:val="Heading 3 Char"/>
    <w:basedOn w:val="DefaultParagraphFont"/>
    <w:link w:val="Heading3"/>
    <w:uiPriority w:val="9"/>
    <w:rsid w:val="00827AE8"/>
    <w:rPr>
      <w:i/>
    </w:rPr>
  </w:style>
  <w:style w:type="character" w:customStyle="1" w:styleId="Heading4Char">
    <w:name w:val="Heading 4 Char"/>
    <w:basedOn w:val="DefaultParagraphFont"/>
    <w:link w:val="Heading4"/>
    <w:uiPriority w:val="9"/>
    <w:rsid w:val="002C1B72"/>
    <w:rPr>
      <w:i/>
      <w:u w:val="single"/>
    </w:rPr>
  </w:style>
  <w:style w:type="character" w:customStyle="1" w:styleId="Heading5Char">
    <w:name w:val="Heading 5 Char"/>
    <w:basedOn w:val="DefaultParagraphFont"/>
    <w:link w:val="Heading5"/>
    <w:uiPriority w:val="9"/>
    <w:rsid w:val="00672C57"/>
    <w:rPr>
      <w:rFonts w:eastAsia="Times New Roman" w:cs="Times New Roman"/>
      <w:b/>
      <w:sz w:val="24"/>
      <w:szCs w:val="24"/>
      <w:lang w:eastAsia="en-GB"/>
    </w:rPr>
  </w:style>
  <w:style w:type="character" w:customStyle="1" w:styleId="Heading6Char">
    <w:name w:val="Heading 6 Char"/>
    <w:basedOn w:val="DefaultParagraphFont"/>
    <w:link w:val="Heading6"/>
    <w:uiPriority w:val="9"/>
    <w:rsid w:val="0027439E"/>
    <w:rPr>
      <w:rFonts w:eastAsia="Times New Roman" w:cs="Times New Roman"/>
      <w:b/>
      <w:sz w:val="20"/>
      <w:szCs w:val="20"/>
      <w:lang w:eastAsia="en-GB"/>
    </w:rPr>
  </w:style>
  <w:style w:type="paragraph" w:styleId="BodyTextIndent2">
    <w:name w:val="Body Text Indent 2"/>
    <w:basedOn w:val="Normal"/>
    <w:link w:val="BodyTextIndent2Char"/>
    <w:uiPriority w:val="99"/>
    <w:unhideWhenUsed/>
    <w:rsid w:val="004B1440"/>
    <w:pPr>
      <w:spacing w:after="0"/>
      <w:ind w:left="709"/>
    </w:pPr>
  </w:style>
  <w:style w:type="character" w:customStyle="1" w:styleId="BodyTextIndent2Char">
    <w:name w:val="Body Text Indent 2 Char"/>
    <w:basedOn w:val="DefaultParagraphFont"/>
    <w:link w:val="BodyTextIndent2"/>
    <w:uiPriority w:val="99"/>
    <w:rsid w:val="004B1440"/>
  </w:style>
  <w:style w:type="paragraph" w:styleId="BodyTextIndent3">
    <w:name w:val="Body Text Indent 3"/>
    <w:basedOn w:val="Normal"/>
    <w:link w:val="BodyTextIndent3Char"/>
    <w:uiPriority w:val="99"/>
    <w:unhideWhenUsed/>
    <w:rsid w:val="005C1951"/>
    <w:pPr>
      <w:spacing w:after="0"/>
      <w:ind w:left="709"/>
    </w:pPr>
    <w:rPr>
      <w:sz w:val="24"/>
      <w:szCs w:val="24"/>
    </w:rPr>
  </w:style>
  <w:style w:type="character" w:customStyle="1" w:styleId="BodyTextIndent3Char">
    <w:name w:val="Body Text Indent 3 Char"/>
    <w:basedOn w:val="DefaultParagraphFont"/>
    <w:link w:val="BodyTextIndent3"/>
    <w:uiPriority w:val="99"/>
    <w:rsid w:val="005C1951"/>
    <w:rPr>
      <w:sz w:val="24"/>
      <w:szCs w:val="24"/>
    </w:rPr>
  </w:style>
  <w:style w:type="character" w:styleId="Hyperlink">
    <w:name w:val="Hyperlink"/>
    <w:basedOn w:val="DefaultParagraphFont"/>
    <w:uiPriority w:val="99"/>
    <w:unhideWhenUsed/>
    <w:rsid w:val="00AE43C7"/>
    <w:rPr>
      <w:color w:val="0000FF"/>
      <w:u w:val="single"/>
    </w:rPr>
  </w:style>
  <w:style w:type="character" w:styleId="UnresolvedMention">
    <w:name w:val="Unresolved Mention"/>
    <w:basedOn w:val="DefaultParagraphFont"/>
    <w:uiPriority w:val="99"/>
    <w:semiHidden/>
    <w:unhideWhenUsed/>
    <w:rsid w:val="00AE43C7"/>
    <w:rPr>
      <w:color w:val="605E5C"/>
      <w:shd w:val="clear" w:color="auto" w:fill="E1DFDD"/>
    </w:rPr>
  </w:style>
  <w:style w:type="character" w:styleId="Strong">
    <w:name w:val="Strong"/>
    <w:basedOn w:val="DefaultParagraphFont"/>
    <w:uiPriority w:val="22"/>
    <w:qFormat/>
    <w:rsid w:val="009A5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4505">
      <w:bodyDiv w:val="1"/>
      <w:marLeft w:val="0"/>
      <w:marRight w:val="0"/>
      <w:marTop w:val="0"/>
      <w:marBottom w:val="0"/>
      <w:divBdr>
        <w:top w:val="none" w:sz="0" w:space="0" w:color="auto"/>
        <w:left w:val="none" w:sz="0" w:space="0" w:color="auto"/>
        <w:bottom w:val="none" w:sz="0" w:space="0" w:color="auto"/>
        <w:right w:val="none" w:sz="0" w:space="0" w:color="auto"/>
      </w:divBdr>
    </w:div>
    <w:div w:id="305667950">
      <w:bodyDiv w:val="1"/>
      <w:marLeft w:val="0"/>
      <w:marRight w:val="0"/>
      <w:marTop w:val="0"/>
      <w:marBottom w:val="0"/>
      <w:divBdr>
        <w:top w:val="none" w:sz="0" w:space="0" w:color="auto"/>
        <w:left w:val="none" w:sz="0" w:space="0" w:color="auto"/>
        <w:bottom w:val="none" w:sz="0" w:space="0" w:color="auto"/>
        <w:right w:val="none" w:sz="0" w:space="0" w:color="auto"/>
      </w:divBdr>
    </w:div>
    <w:div w:id="8631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ur02.safelinks.protection.outlook.com/?url=https%3A%2F%2Fnalc.us12.list-manage.com%2Ftrack%2Fclick%3Fu%3D16886b5d6c31eade2f9a50027%26id%3D85402e362b%26e%3D219897cee8&amp;data=02%7C01%7CAnna.Beams%40ssalc.co.uk%7C17d5d90d65ee40addd9008d8299aef81%7C21aabbb7d56d40b6b716f7e1ce3e0ce2%7C0%7C0%7C637305092710632085&amp;sdata=pQKm2M%2FwnKGtS9M5cqfXx3J6enyWoXLHRGHScMxYnHI%3D&amp;reserved=0" TargetMode="External"/><Relationship Id="rId4" Type="http://schemas.openxmlformats.org/officeDocument/2006/relationships/webSettings" Target="webSettings.xml"/><Relationship Id="rId9" Type="http://schemas.openxmlformats.org/officeDocument/2006/relationships/hyperlink" Target="http://www2.westsussex.gov.uk/public_%20health/west_sussex_covid_weekly_dat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cp:revision>
  <dcterms:created xsi:type="dcterms:W3CDTF">2020-08-16T13:31:00Z</dcterms:created>
  <dcterms:modified xsi:type="dcterms:W3CDTF">2020-11-11T19:20:00Z</dcterms:modified>
</cp:coreProperties>
</file>